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F78B" w14:textId="7B45BB54" w:rsidR="004420BA" w:rsidRDefault="00121712" w:rsidP="004420BA">
      <w:pPr>
        <w:rPr>
          <w:rFonts w:asciiTheme="majorHAnsi" w:hAnsiTheme="majorHAnsi"/>
          <w:spacing w:val="24"/>
          <w:sz w:val="16"/>
        </w:rPr>
      </w:pPr>
      <w:r>
        <w:rPr>
          <w:rFonts w:asciiTheme="majorHAnsi" w:hAnsiTheme="majorHAnsi"/>
          <w:noProof/>
          <w:spacing w:val="24"/>
          <w:sz w:val="16"/>
          <w:lang w:eastAsia="en-GB"/>
        </w:rPr>
        <w:drawing>
          <wp:anchor distT="0" distB="0" distL="114300" distR="114300" simplePos="0" relativeHeight="251661312" behindDoc="1" locked="0" layoutInCell="1" allowOverlap="1" wp14:anchorId="2514AE7D" wp14:editId="3BCAB2B0">
            <wp:simplePos x="0" y="0"/>
            <wp:positionH relativeFrom="margin">
              <wp:posOffset>-598805</wp:posOffset>
            </wp:positionH>
            <wp:positionV relativeFrom="paragraph">
              <wp:posOffset>0</wp:posOffset>
            </wp:positionV>
            <wp:extent cx="1414145" cy="1028700"/>
            <wp:effectExtent l="0" t="0" r="0" b="0"/>
            <wp:wrapTight wrapText="bothSides">
              <wp:wrapPolygon edited="0">
                <wp:start x="13967" y="0"/>
                <wp:lineTo x="6110" y="800"/>
                <wp:lineTo x="4947" y="1600"/>
                <wp:lineTo x="5529" y="6400"/>
                <wp:lineTo x="0" y="12400"/>
                <wp:lineTo x="0" y="21200"/>
                <wp:lineTo x="21241" y="21200"/>
                <wp:lineTo x="21241" y="12400"/>
                <wp:lineTo x="15131" y="6400"/>
                <wp:lineTo x="16295" y="0"/>
                <wp:lineTo x="139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0BA">
        <w:rPr>
          <w:rFonts w:asciiTheme="majorHAnsi" w:hAnsiTheme="majorHAnsi"/>
          <w:noProof/>
          <w:spacing w:val="24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F2C0B" wp14:editId="3D306D71">
                <wp:simplePos x="0" y="0"/>
                <wp:positionH relativeFrom="column">
                  <wp:posOffset>-685800</wp:posOffset>
                </wp:positionH>
                <wp:positionV relativeFrom="paragraph">
                  <wp:posOffset>-155575</wp:posOffset>
                </wp:positionV>
                <wp:extent cx="68770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B5C2C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-12.25pt" to="487.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" strokecolor="#00b050"/>
            </w:pict>
          </mc:Fallback>
        </mc:AlternateContent>
      </w:r>
      <w:r w:rsidR="004420BA">
        <w:rPr>
          <w:rFonts w:asciiTheme="majorHAnsi" w:hAnsiTheme="majorHAnsi"/>
          <w:spacing w:val="24"/>
          <w:sz w:val="16"/>
        </w:rPr>
        <w:t xml:space="preserve">                       </w:t>
      </w:r>
    </w:p>
    <w:p w14:paraId="292B6702" w14:textId="4ACDE629" w:rsidR="004420BA" w:rsidRPr="002F01FB" w:rsidRDefault="004420BA" w:rsidP="004420BA">
      <w:pPr>
        <w:rPr>
          <w:rFonts w:asciiTheme="majorHAnsi" w:hAnsiTheme="majorHAnsi"/>
          <w:spacing w:val="24"/>
          <w:sz w:val="16"/>
        </w:rPr>
      </w:pPr>
      <w:r>
        <w:rPr>
          <w:rFonts w:asciiTheme="majorHAnsi" w:hAnsiTheme="majorHAnsi"/>
          <w:spacing w:val="24"/>
          <w:sz w:val="16"/>
        </w:rPr>
        <w:t xml:space="preserve">                                </w:t>
      </w:r>
      <w:r w:rsidRPr="002F01FB">
        <w:rPr>
          <w:rFonts w:asciiTheme="majorHAnsi" w:hAnsiTheme="majorHAnsi"/>
          <w:spacing w:val="24"/>
          <w:sz w:val="16"/>
        </w:rPr>
        <w:t>PRESIDENT:</w:t>
      </w:r>
      <w:r w:rsidR="00121712">
        <w:rPr>
          <w:rFonts w:asciiTheme="majorHAnsi" w:hAnsiTheme="majorHAnsi"/>
          <w:spacing w:val="24"/>
          <w:sz w:val="16"/>
        </w:rPr>
        <w:t xml:space="preserve"> </w:t>
      </w:r>
      <w:r>
        <w:rPr>
          <w:rFonts w:asciiTheme="majorHAnsi" w:hAnsiTheme="majorHAnsi"/>
          <w:spacing w:val="24"/>
          <w:sz w:val="16"/>
        </w:rPr>
        <w:t>LADY MILLS        PATRON:</w:t>
      </w:r>
      <w:r w:rsidRPr="002F01FB">
        <w:rPr>
          <w:rFonts w:asciiTheme="majorHAnsi" w:hAnsiTheme="majorHAnsi"/>
          <w:spacing w:val="24"/>
          <w:sz w:val="16"/>
        </w:rPr>
        <w:t xml:space="preserve"> THE VISCOUNTESS DE L'ISLE</w:t>
      </w:r>
    </w:p>
    <w:p w14:paraId="011B8CC6" w14:textId="6A647FEC" w:rsidR="004420BA" w:rsidRDefault="004420BA" w:rsidP="004420BA">
      <w:pPr>
        <w:spacing w:before="120"/>
        <w:ind w:left="1440" w:firstLine="720"/>
        <w:jc w:val="center"/>
        <w:rPr>
          <w:rFonts w:cstheme="minorHAnsi"/>
          <w:sz w:val="20"/>
        </w:rPr>
      </w:pPr>
      <w:r w:rsidRPr="002F01FB">
        <w:rPr>
          <w:rFonts w:cstheme="minorHAnsi"/>
          <w:sz w:val="20"/>
        </w:rPr>
        <w:t xml:space="preserve">Website: </w:t>
      </w:r>
      <w:hyperlink r:id="rId8" w:history="1">
        <w:r w:rsidRPr="00A80C88">
          <w:rPr>
            <w:rStyle w:val="Hyperlink"/>
            <w:rFonts w:cstheme="minorHAnsi"/>
            <w:sz w:val="20"/>
          </w:rPr>
          <w:t>www.friendsoftwhospital.org</w:t>
        </w:r>
      </w:hyperlink>
    </w:p>
    <w:p w14:paraId="6D866BB8" w14:textId="7F27406F" w:rsidR="004420BA" w:rsidRPr="00E35DB3" w:rsidRDefault="004420BA" w:rsidP="004420BA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B050"/>
          <w:sz w:val="20"/>
          <w:szCs w:val="20"/>
        </w:rPr>
      </w:pPr>
      <w:r>
        <w:rPr>
          <w:rFonts w:ascii="Calibri" w:hAnsi="Calibri" w:cs="Calibri"/>
          <w:color w:val="00B050"/>
          <w:sz w:val="22"/>
          <w:szCs w:val="22"/>
        </w:rPr>
        <w:t xml:space="preserve">            </w:t>
      </w:r>
      <w:r w:rsidRPr="00E35DB3">
        <w:rPr>
          <w:rFonts w:ascii="Calibri" w:hAnsi="Calibri" w:cs="Calibri"/>
          <w:color w:val="00B050"/>
          <w:sz w:val="20"/>
          <w:szCs w:val="20"/>
        </w:rPr>
        <w:t>Tunbridge Wells Hospital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Tonbridge Road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Pembury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Tunbridge Wells Kent TN2</w:t>
      </w:r>
      <w:r w:rsidR="00940C24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4QJ</w:t>
      </w:r>
    </w:p>
    <w:p w14:paraId="6CA581A5" w14:textId="649B6606" w:rsidR="00BE383D" w:rsidRDefault="004420BA" w:rsidP="00BE383D">
      <w:pPr>
        <w:rPr>
          <w:b/>
          <w:bCs/>
          <w:sz w:val="28"/>
          <w:szCs w:val="28"/>
        </w:rPr>
      </w:pPr>
      <w:r>
        <w:rPr>
          <w:rFonts w:asciiTheme="majorHAnsi" w:hAnsiTheme="majorHAnsi"/>
          <w:noProof/>
          <w:spacing w:val="24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119C3" wp14:editId="33E3670F">
                <wp:simplePos x="0" y="0"/>
                <wp:positionH relativeFrom="column">
                  <wp:posOffset>-686435</wp:posOffset>
                </wp:positionH>
                <wp:positionV relativeFrom="paragraph">
                  <wp:posOffset>194310</wp:posOffset>
                </wp:positionV>
                <wp:extent cx="6877050" cy="381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87BCC" id="Straight Connector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05pt,15.3pt" to="487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" strokecolor="#00b050"/>
            </w:pict>
          </mc:Fallback>
        </mc:AlternateContent>
      </w:r>
    </w:p>
    <w:p w14:paraId="08A7952A" w14:textId="6CFFACAA" w:rsidR="00C17EBF" w:rsidRPr="0046667A" w:rsidRDefault="0082041F" w:rsidP="0046667A">
      <w:pPr>
        <w:jc w:val="center"/>
        <w:rPr>
          <w:b/>
          <w:bCs/>
          <w:color w:val="00B050"/>
          <w:sz w:val="28"/>
          <w:szCs w:val="28"/>
        </w:rPr>
      </w:pPr>
      <w:r w:rsidRPr="0046667A">
        <w:rPr>
          <w:b/>
          <w:bCs/>
          <w:color w:val="00B050"/>
          <w:sz w:val="28"/>
          <w:szCs w:val="28"/>
        </w:rPr>
        <w:t>THE LEAGUE OF FRIENDS</w:t>
      </w:r>
      <w:r w:rsidR="0046667A" w:rsidRPr="0046667A">
        <w:rPr>
          <w:b/>
          <w:bCs/>
          <w:color w:val="00B050"/>
          <w:sz w:val="28"/>
          <w:szCs w:val="28"/>
        </w:rPr>
        <w:t xml:space="preserve"> </w:t>
      </w:r>
      <w:r w:rsidRPr="0046667A">
        <w:rPr>
          <w:b/>
          <w:bCs/>
          <w:color w:val="00B050"/>
          <w:sz w:val="28"/>
          <w:szCs w:val="28"/>
        </w:rPr>
        <w:t xml:space="preserve">NEWSLETTER </w:t>
      </w:r>
      <w:r w:rsidR="00DE6BE7">
        <w:rPr>
          <w:b/>
          <w:bCs/>
          <w:color w:val="00B050"/>
          <w:sz w:val="28"/>
          <w:szCs w:val="28"/>
        </w:rPr>
        <w:t>2021/22</w:t>
      </w:r>
    </w:p>
    <w:p w14:paraId="747B0CCA" w14:textId="17A1326B" w:rsidR="00C17EBF" w:rsidRPr="00D22D3A" w:rsidRDefault="00C17EBF" w:rsidP="00C17EBF">
      <w:pPr>
        <w:rPr>
          <w:rFonts w:cstheme="minorHAnsi"/>
        </w:rPr>
      </w:pPr>
      <w:r w:rsidRPr="00D22D3A">
        <w:rPr>
          <w:rFonts w:cstheme="minorHAnsi"/>
        </w:rPr>
        <w:t xml:space="preserve">Welcome to our </w:t>
      </w:r>
      <w:r w:rsidR="00DE6BE7">
        <w:rPr>
          <w:rFonts w:cstheme="minorHAnsi"/>
        </w:rPr>
        <w:t>2021/22</w:t>
      </w:r>
      <w:r w:rsidRPr="00D22D3A">
        <w:rPr>
          <w:rFonts w:cstheme="minorHAnsi"/>
        </w:rPr>
        <w:t xml:space="preserve"> newsletter.</w:t>
      </w:r>
      <w:r w:rsidR="00AB02AD">
        <w:rPr>
          <w:rFonts w:cstheme="minorHAnsi"/>
        </w:rPr>
        <w:t xml:space="preserve"> </w:t>
      </w:r>
    </w:p>
    <w:p w14:paraId="32ADE364" w14:textId="66AA4320" w:rsidR="00C17EBF" w:rsidRDefault="00EE5F35" w:rsidP="00DA0F15">
      <w:pPr>
        <w:jc w:val="both"/>
        <w:rPr>
          <w:rFonts w:cstheme="minorHAnsi"/>
        </w:rPr>
      </w:pPr>
      <w:r>
        <w:rPr>
          <w:rFonts w:cstheme="minorHAnsi"/>
        </w:rPr>
        <w:t>When I wrote</w:t>
      </w:r>
      <w:r w:rsidR="000F31EA">
        <w:rPr>
          <w:rFonts w:cstheme="minorHAnsi"/>
        </w:rPr>
        <w:t xml:space="preserve"> my newsletter message</w:t>
      </w:r>
      <w:r>
        <w:rPr>
          <w:rFonts w:cstheme="minorHAnsi"/>
        </w:rPr>
        <w:t xml:space="preserve"> </w:t>
      </w:r>
      <w:r w:rsidR="00A041E4">
        <w:rPr>
          <w:rFonts w:cstheme="minorHAnsi"/>
        </w:rPr>
        <w:t>in 2020</w:t>
      </w:r>
      <w:r>
        <w:rPr>
          <w:rFonts w:cstheme="minorHAnsi"/>
        </w:rPr>
        <w:t xml:space="preserve">, little did I anticipate that in </w:t>
      </w:r>
      <w:r w:rsidR="00E94245">
        <w:rPr>
          <w:rFonts w:cstheme="minorHAnsi"/>
        </w:rPr>
        <w:t>Autumn</w:t>
      </w:r>
      <w:r w:rsidR="00BF1CC8">
        <w:rPr>
          <w:rFonts w:cstheme="minorHAnsi"/>
        </w:rPr>
        <w:t xml:space="preserve"> 2021 we would still be under the shadow of Covid</w:t>
      </w:r>
      <w:r w:rsidR="0038106E">
        <w:rPr>
          <w:rFonts w:cstheme="minorHAnsi"/>
        </w:rPr>
        <w:t>,</w:t>
      </w:r>
      <w:r w:rsidR="00BF1CC8">
        <w:rPr>
          <w:rFonts w:cstheme="minorHAnsi"/>
        </w:rPr>
        <w:t xml:space="preserve"> al</w:t>
      </w:r>
      <w:r w:rsidR="00212DF3">
        <w:rPr>
          <w:rFonts w:cstheme="minorHAnsi"/>
        </w:rPr>
        <w:t>beit</w:t>
      </w:r>
      <w:r w:rsidR="00FA2871">
        <w:rPr>
          <w:rFonts w:cstheme="minorHAnsi"/>
        </w:rPr>
        <w:t xml:space="preserve"> with a large proportion of </w:t>
      </w:r>
      <w:r w:rsidR="00C972FF">
        <w:rPr>
          <w:rFonts w:cstheme="minorHAnsi"/>
        </w:rPr>
        <w:t xml:space="preserve">the population vaccinated and the country </w:t>
      </w:r>
      <w:r w:rsidR="008B3304">
        <w:rPr>
          <w:rFonts w:cstheme="minorHAnsi"/>
        </w:rPr>
        <w:t xml:space="preserve">gradually </w:t>
      </w:r>
      <w:r w:rsidR="0038106E">
        <w:rPr>
          <w:rFonts w:cstheme="minorHAnsi"/>
        </w:rPr>
        <w:t>opening up again.</w:t>
      </w:r>
      <w:r w:rsidR="002A6A77">
        <w:rPr>
          <w:rFonts w:cstheme="minorHAnsi"/>
        </w:rPr>
        <w:t xml:space="preserve">  </w:t>
      </w:r>
      <w:r w:rsidR="00212DF3">
        <w:rPr>
          <w:rFonts w:cstheme="minorHAnsi"/>
        </w:rPr>
        <w:t>Like so many other organisations, the League has had to adapt to a new reality</w:t>
      </w:r>
      <w:r w:rsidR="00AD5370">
        <w:rPr>
          <w:rFonts w:cstheme="minorHAnsi"/>
        </w:rPr>
        <w:t>,</w:t>
      </w:r>
      <w:r w:rsidR="00FD1FF5">
        <w:rPr>
          <w:rFonts w:cstheme="minorHAnsi"/>
        </w:rPr>
        <w:t xml:space="preserve"> holding meetings on</w:t>
      </w:r>
      <w:r w:rsidR="0030561E">
        <w:rPr>
          <w:rFonts w:cstheme="minorHAnsi"/>
        </w:rPr>
        <w:t>-</w:t>
      </w:r>
      <w:r w:rsidR="00FD1FF5">
        <w:rPr>
          <w:rFonts w:cstheme="minorHAnsi"/>
        </w:rPr>
        <w:t>line</w:t>
      </w:r>
      <w:r w:rsidR="008C0422">
        <w:rPr>
          <w:rFonts w:cstheme="minorHAnsi"/>
        </w:rPr>
        <w:t xml:space="preserve">, curtailing some of </w:t>
      </w:r>
      <w:r w:rsidR="00425D2F">
        <w:rPr>
          <w:rFonts w:cstheme="minorHAnsi"/>
        </w:rPr>
        <w:t>its</w:t>
      </w:r>
      <w:r w:rsidR="00AC7668">
        <w:rPr>
          <w:rFonts w:cstheme="minorHAnsi"/>
        </w:rPr>
        <w:t xml:space="preserve"> usual fundraising activities and </w:t>
      </w:r>
      <w:r w:rsidR="00246136">
        <w:rPr>
          <w:rFonts w:cstheme="minorHAnsi"/>
        </w:rPr>
        <w:t>being more imaginative with others</w:t>
      </w:r>
      <w:r w:rsidR="00E8256F">
        <w:rPr>
          <w:rFonts w:cstheme="minorHAnsi"/>
        </w:rPr>
        <w:t xml:space="preserve">.  </w:t>
      </w:r>
      <w:r w:rsidR="00503312">
        <w:rPr>
          <w:rFonts w:cstheme="minorHAnsi"/>
        </w:rPr>
        <w:t>More of this below.</w:t>
      </w:r>
    </w:p>
    <w:p w14:paraId="10820C5E" w14:textId="3829F1E9" w:rsidR="00227B43" w:rsidRPr="00D22D3A" w:rsidRDefault="00974DE2" w:rsidP="00DA0F15">
      <w:pPr>
        <w:jc w:val="both"/>
        <w:rPr>
          <w:rFonts w:cstheme="minorHAnsi"/>
        </w:rPr>
      </w:pPr>
      <w:r>
        <w:rPr>
          <w:rFonts w:cstheme="minorHAnsi"/>
        </w:rPr>
        <w:t xml:space="preserve">During </w:t>
      </w:r>
      <w:r w:rsidR="00BC30A8">
        <w:rPr>
          <w:rFonts w:cstheme="minorHAnsi"/>
        </w:rPr>
        <w:t>the lockdowns</w:t>
      </w:r>
      <w:r w:rsidR="00227B43">
        <w:rPr>
          <w:rFonts w:cstheme="minorHAnsi"/>
        </w:rPr>
        <w:t xml:space="preserve"> </w:t>
      </w:r>
      <w:r w:rsidR="00A671E8">
        <w:rPr>
          <w:rFonts w:cstheme="minorHAnsi"/>
        </w:rPr>
        <w:t>council</w:t>
      </w:r>
      <w:r w:rsidR="00E61A42">
        <w:rPr>
          <w:rFonts w:cstheme="minorHAnsi"/>
        </w:rPr>
        <w:t xml:space="preserve"> member</w:t>
      </w:r>
      <w:r w:rsidR="00B54D9A">
        <w:rPr>
          <w:rFonts w:cstheme="minorHAnsi"/>
        </w:rPr>
        <w:t>s</w:t>
      </w:r>
      <w:r w:rsidR="00227B43">
        <w:rPr>
          <w:rFonts w:cstheme="minorHAnsi"/>
        </w:rPr>
        <w:t xml:space="preserve"> </w:t>
      </w:r>
      <w:r w:rsidR="00774125">
        <w:rPr>
          <w:rFonts w:cstheme="minorHAnsi"/>
        </w:rPr>
        <w:t>have organised deliveri</w:t>
      </w:r>
      <w:r w:rsidR="00D14B05">
        <w:rPr>
          <w:rFonts w:cstheme="minorHAnsi"/>
        </w:rPr>
        <w:t>es</w:t>
      </w:r>
      <w:r w:rsidR="00227B43">
        <w:rPr>
          <w:rFonts w:cstheme="minorHAnsi"/>
        </w:rPr>
        <w:t xml:space="preserve"> </w:t>
      </w:r>
      <w:r w:rsidR="00E9666B">
        <w:rPr>
          <w:rFonts w:cstheme="minorHAnsi"/>
        </w:rPr>
        <w:t>to the hospital for the personal use of staff,</w:t>
      </w:r>
      <w:r w:rsidR="00640FE4">
        <w:rPr>
          <w:rFonts w:cstheme="minorHAnsi"/>
        </w:rPr>
        <w:t xml:space="preserve"> </w:t>
      </w:r>
      <w:r w:rsidR="00FB0062">
        <w:rPr>
          <w:rFonts w:cstheme="minorHAnsi"/>
        </w:rPr>
        <w:t xml:space="preserve">such as </w:t>
      </w:r>
      <w:r w:rsidR="00167E1B">
        <w:rPr>
          <w:rFonts w:cstheme="minorHAnsi"/>
        </w:rPr>
        <w:t>soft drinks, biscuits,</w:t>
      </w:r>
      <w:r w:rsidR="0009425A">
        <w:rPr>
          <w:rFonts w:cstheme="minorHAnsi"/>
        </w:rPr>
        <w:t xml:space="preserve"> chocolates,</w:t>
      </w:r>
      <w:r w:rsidR="00167E1B">
        <w:rPr>
          <w:rFonts w:cstheme="minorHAnsi"/>
        </w:rPr>
        <w:t xml:space="preserve"> </w:t>
      </w:r>
      <w:r w:rsidR="00762B1E">
        <w:rPr>
          <w:rFonts w:cstheme="minorHAnsi"/>
        </w:rPr>
        <w:t>toiletries</w:t>
      </w:r>
      <w:r w:rsidR="005479AE">
        <w:rPr>
          <w:rFonts w:cstheme="minorHAnsi"/>
        </w:rPr>
        <w:t xml:space="preserve"> and</w:t>
      </w:r>
      <w:r w:rsidR="00762B1E">
        <w:rPr>
          <w:rFonts w:cstheme="minorHAnsi"/>
        </w:rPr>
        <w:t xml:space="preserve"> </w:t>
      </w:r>
      <w:r w:rsidR="001C731E">
        <w:rPr>
          <w:rFonts w:cstheme="minorHAnsi"/>
        </w:rPr>
        <w:t xml:space="preserve">luxury items, </w:t>
      </w:r>
      <w:r w:rsidR="00762B1E">
        <w:rPr>
          <w:rFonts w:cstheme="minorHAnsi"/>
        </w:rPr>
        <w:t xml:space="preserve">all of which were </w:t>
      </w:r>
      <w:r w:rsidR="003A6F1A">
        <w:rPr>
          <w:rFonts w:cstheme="minorHAnsi"/>
        </w:rPr>
        <w:t>willingly</w:t>
      </w:r>
      <w:r w:rsidR="001C731E">
        <w:rPr>
          <w:rFonts w:cstheme="minorHAnsi"/>
        </w:rPr>
        <w:t xml:space="preserve"> </w:t>
      </w:r>
      <w:r w:rsidR="00762B1E">
        <w:rPr>
          <w:rFonts w:cstheme="minorHAnsi"/>
        </w:rPr>
        <w:t>donated by local firms</w:t>
      </w:r>
      <w:r w:rsidR="00484638">
        <w:rPr>
          <w:rFonts w:cstheme="minorHAnsi"/>
        </w:rPr>
        <w:t>, organisatio</w:t>
      </w:r>
      <w:r w:rsidR="001F27F5">
        <w:rPr>
          <w:rFonts w:cstheme="minorHAnsi"/>
        </w:rPr>
        <w:t>ns</w:t>
      </w:r>
      <w:r w:rsidR="00762B1E">
        <w:rPr>
          <w:rFonts w:cstheme="minorHAnsi"/>
        </w:rPr>
        <w:t xml:space="preserve"> </w:t>
      </w:r>
      <w:r w:rsidR="001F27F5">
        <w:rPr>
          <w:rFonts w:cstheme="minorHAnsi"/>
        </w:rPr>
        <w:t>and individuals</w:t>
      </w:r>
      <w:r w:rsidR="00376961">
        <w:rPr>
          <w:rFonts w:cstheme="minorHAnsi"/>
        </w:rPr>
        <w:t xml:space="preserve"> as a </w:t>
      </w:r>
      <w:r w:rsidR="005E1EB9">
        <w:rPr>
          <w:rFonts w:cstheme="minorHAnsi"/>
        </w:rPr>
        <w:t xml:space="preserve">token of their appreciation.  Our website </w:t>
      </w:r>
      <w:hyperlink r:id="rId9" w:history="1">
        <w:r w:rsidR="008B2796" w:rsidRPr="003241C6">
          <w:rPr>
            <w:rStyle w:val="Hyperlink"/>
            <w:rFonts w:cstheme="minorHAnsi"/>
          </w:rPr>
          <w:t>www.friendsoftwhospital.org</w:t>
        </w:r>
      </w:hyperlink>
      <w:r w:rsidR="001C7DCD">
        <w:rPr>
          <w:rFonts w:cstheme="minorHAnsi"/>
        </w:rPr>
        <w:t xml:space="preserve"> </w:t>
      </w:r>
      <w:r w:rsidR="00564F99">
        <w:rPr>
          <w:rFonts w:cstheme="minorHAnsi"/>
        </w:rPr>
        <w:t xml:space="preserve">shows </w:t>
      </w:r>
      <w:r w:rsidR="00A04AA2">
        <w:rPr>
          <w:rFonts w:cstheme="minorHAnsi"/>
        </w:rPr>
        <w:t>how even</w:t>
      </w:r>
      <w:r w:rsidR="00564F99">
        <w:rPr>
          <w:rFonts w:cstheme="minorHAnsi"/>
        </w:rPr>
        <w:t xml:space="preserve"> CEO Miles Scott </w:t>
      </w:r>
      <w:r w:rsidR="00867488">
        <w:rPr>
          <w:rFonts w:cstheme="minorHAnsi"/>
        </w:rPr>
        <w:t xml:space="preserve">was </w:t>
      </w:r>
      <w:r w:rsidR="0051368F">
        <w:rPr>
          <w:rFonts w:cstheme="minorHAnsi"/>
        </w:rPr>
        <w:t>on hand to help in the distribution</w:t>
      </w:r>
      <w:r w:rsidR="0065617C">
        <w:rPr>
          <w:rFonts w:cstheme="minorHAnsi"/>
        </w:rPr>
        <w:t>.</w:t>
      </w:r>
      <w:r w:rsidR="00C40E8F">
        <w:rPr>
          <w:rFonts w:cstheme="minorHAnsi"/>
        </w:rPr>
        <w:t xml:space="preserve"> </w:t>
      </w:r>
    </w:p>
    <w:p w14:paraId="1B889986" w14:textId="44C88E60" w:rsidR="00C17EBF" w:rsidRDefault="005F1DA7" w:rsidP="00C17EBF">
      <w:pPr>
        <w:rPr>
          <w:rFonts w:cstheme="minorHAnsi"/>
        </w:rPr>
      </w:pPr>
      <w:r>
        <w:rPr>
          <w:rFonts w:cstheme="minorHAnsi"/>
        </w:rPr>
        <w:t>While</w:t>
      </w:r>
      <w:r w:rsidR="005F6C42">
        <w:rPr>
          <w:rFonts w:cstheme="minorHAnsi"/>
        </w:rPr>
        <w:t xml:space="preserve"> </w:t>
      </w:r>
      <w:r w:rsidR="00627622">
        <w:rPr>
          <w:rFonts w:cstheme="minorHAnsi"/>
        </w:rPr>
        <w:t>no one is</w:t>
      </w:r>
      <w:r w:rsidR="001C7DCD">
        <w:rPr>
          <w:rFonts w:cstheme="minorHAnsi"/>
        </w:rPr>
        <w:t xml:space="preserve"> </w:t>
      </w:r>
      <w:r w:rsidR="006E0FC9">
        <w:rPr>
          <w:rFonts w:cstheme="minorHAnsi"/>
        </w:rPr>
        <w:t xml:space="preserve">certain </w:t>
      </w:r>
      <w:r w:rsidR="00565BA2">
        <w:rPr>
          <w:rFonts w:cstheme="minorHAnsi"/>
        </w:rPr>
        <w:t>what 2022 will bring</w:t>
      </w:r>
      <w:r w:rsidR="006E0FC9">
        <w:rPr>
          <w:rFonts w:cstheme="minorHAnsi"/>
        </w:rPr>
        <w:t xml:space="preserve">, </w:t>
      </w:r>
      <w:r w:rsidR="00CF7BE4">
        <w:rPr>
          <w:rFonts w:cstheme="minorHAnsi"/>
        </w:rPr>
        <w:t xml:space="preserve">I </w:t>
      </w:r>
      <w:r w:rsidR="006F680F">
        <w:rPr>
          <w:rFonts w:cstheme="minorHAnsi"/>
        </w:rPr>
        <w:t xml:space="preserve">do know that it </w:t>
      </w:r>
      <w:r w:rsidR="00850844">
        <w:rPr>
          <w:rFonts w:cstheme="minorHAnsi"/>
        </w:rPr>
        <w:t xml:space="preserve">is </w:t>
      </w:r>
      <w:r w:rsidR="006F680F">
        <w:rPr>
          <w:rFonts w:cstheme="minorHAnsi"/>
        </w:rPr>
        <w:t xml:space="preserve">the generous donations and support of our members and many others </w:t>
      </w:r>
      <w:r w:rsidR="00D22E50">
        <w:rPr>
          <w:rFonts w:cstheme="minorHAnsi"/>
        </w:rPr>
        <w:t>that have</w:t>
      </w:r>
      <w:r w:rsidR="005F6C42">
        <w:rPr>
          <w:rFonts w:cstheme="minorHAnsi"/>
        </w:rPr>
        <w:t xml:space="preserve"> </w:t>
      </w:r>
      <w:r w:rsidR="001F5CAD">
        <w:rPr>
          <w:rFonts w:cstheme="minorHAnsi"/>
        </w:rPr>
        <w:t>enable</w:t>
      </w:r>
      <w:r w:rsidR="005F6C42">
        <w:rPr>
          <w:rFonts w:cstheme="minorHAnsi"/>
        </w:rPr>
        <w:t>d</w:t>
      </w:r>
      <w:r w:rsidR="001F5CAD">
        <w:rPr>
          <w:rFonts w:cstheme="minorHAnsi"/>
        </w:rPr>
        <w:t xml:space="preserve"> the </w:t>
      </w:r>
      <w:r w:rsidR="004110AE">
        <w:rPr>
          <w:rFonts w:cstheme="minorHAnsi"/>
        </w:rPr>
        <w:t xml:space="preserve">League </w:t>
      </w:r>
      <w:r w:rsidR="001F5CAD">
        <w:rPr>
          <w:rFonts w:cstheme="minorHAnsi"/>
        </w:rPr>
        <w:t>to</w:t>
      </w:r>
      <w:r w:rsidR="004110AE">
        <w:rPr>
          <w:rFonts w:cstheme="minorHAnsi"/>
        </w:rPr>
        <w:t xml:space="preserve"> </w:t>
      </w:r>
      <w:r w:rsidR="00D22E50">
        <w:rPr>
          <w:rFonts w:cstheme="minorHAnsi"/>
        </w:rPr>
        <w:t>help</w:t>
      </w:r>
      <w:r w:rsidR="001C68DA">
        <w:rPr>
          <w:rFonts w:cstheme="minorHAnsi"/>
        </w:rPr>
        <w:t xml:space="preserve"> </w:t>
      </w:r>
      <w:r w:rsidR="00D22E50">
        <w:rPr>
          <w:rFonts w:cstheme="minorHAnsi"/>
        </w:rPr>
        <w:t>the</w:t>
      </w:r>
      <w:r w:rsidR="008D21DD">
        <w:rPr>
          <w:rFonts w:cstheme="minorHAnsi"/>
        </w:rPr>
        <w:t xml:space="preserve"> hospital </w:t>
      </w:r>
      <w:r w:rsidR="00AB6229">
        <w:rPr>
          <w:rFonts w:cstheme="minorHAnsi"/>
        </w:rPr>
        <w:t xml:space="preserve">and its staff </w:t>
      </w:r>
      <w:r w:rsidR="008D21DD">
        <w:rPr>
          <w:rFonts w:cstheme="minorHAnsi"/>
        </w:rPr>
        <w:t>in these difficult times</w:t>
      </w:r>
      <w:r w:rsidR="00BE6E7D">
        <w:rPr>
          <w:rFonts w:cstheme="minorHAnsi"/>
        </w:rPr>
        <w:t xml:space="preserve"> a</w:t>
      </w:r>
      <w:r w:rsidR="00602FB5">
        <w:rPr>
          <w:rFonts w:cstheme="minorHAnsi"/>
        </w:rPr>
        <w:t>nd</w:t>
      </w:r>
      <w:r w:rsidR="00BE6E7D">
        <w:rPr>
          <w:rFonts w:cstheme="minorHAnsi"/>
        </w:rPr>
        <w:t xml:space="preserve"> </w:t>
      </w:r>
      <w:r w:rsidR="00165C62">
        <w:rPr>
          <w:rFonts w:cstheme="minorHAnsi"/>
        </w:rPr>
        <w:t>to</w:t>
      </w:r>
      <w:r w:rsidR="00BE6E7D">
        <w:rPr>
          <w:rFonts w:cstheme="minorHAnsi"/>
        </w:rPr>
        <w:t xml:space="preserve"> continue to do</w:t>
      </w:r>
      <w:r w:rsidR="00602FB5">
        <w:rPr>
          <w:rFonts w:cstheme="minorHAnsi"/>
        </w:rPr>
        <w:t xml:space="preserve"> so</w:t>
      </w:r>
      <w:r w:rsidR="001C68DA">
        <w:rPr>
          <w:rFonts w:cstheme="minorHAnsi"/>
        </w:rPr>
        <w:t xml:space="preserve"> in the year ahead.</w:t>
      </w:r>
      <w:r w:rsidR="006C33CB">
        <w:rPr>
          <w:rFonts w:cstheme="minorHAnsi"/>
        </w:rPr>
        <w:t xml:space="preserve">  </w:t>
      </w:r>
    </w:p>
    <w:p w14:paraId="3213BCB7" w14:textId="5CC8609E" w:rsidR="00461B94" w:rsidRPr="00D22D3A" w:rsidRDefault="00461B94" w:rsidP="00C17EBF">
      <w:pPr>
        <w:rPr>
          <w:rFonts w:cstheme="minorHAnsi"/>
        </w:rPr>
      </w:pPr>
      <w:r>
        <w:rPr>
          <w:rFonts w:cstheme="minorHAnsi"/>
        </w:rPr>
        <w:t xml:space="preserve">With </w:t>
      </w:r>
      <w:r w:rsidR="00BD68C8">
        <w:rPr>
          <w:rFonts w:cstheme="minorHAnsi"/>
        </w:rPr>
        <w:t xml:space="preserve">sincere </w:t>
      </w:r>
      <w:r>
        <w:rPr>
          <w:rFonts w:cstheme="minorHAnsi"/>
        </w:rPr>
        <w:t>thanks and best wishes</w:t>
      </w:r>
    </w:p>
    <w:p w14:paraId="7367879D" w14:textId="2CCD921D" w:rsidR="00C17EBF" w:rsidRPr="00D22D3A" w:rsidRDefault="00C17EBF" w:rsidP="00C17EBF">
      <w:pPr>
        <w:rPr>
          <w:rFonts w:cstheme="minorHAnsi"/>
        </w:rPr>
      </w:pPr>
      <w:r w:rsidRPr="00D22D3A">
        <w:rPr>
          <w:rFonts w:cstheme="minorHAnsi"/>
        </w:rPr>
        <w:t>Gary Purdy</w:t>
      </w:r>
    </w:p>
    <w:p w14:paraId="66B67C33" w14:textId="0DF325EE" w:rsidR="00E03B2D" w:rsidRPr="00D22D3A" w:rsidRDefault="00C17EBF" w:rsidP="00BE383D">
      <w:pPr>
        <w:rPr>
          <w:rFonts w:cstheme="minorHAnsi"/>
        </w:rPr>
      </w:pPr>
      <w:r w:rsidRPr="00D22D3A">
        <w:rPr>
          <w:rFonts w:cstheme="minorHAnsi"/>
        </w:rPr>
        <w:t>Chairman</w:t>
      </w:r>
    </w:p>
    <w:p w14:paraId="004B9875" w14:textId="398A5B1A" w:rsidR="00E03B2D" w:rsidRPr="00D22D3A" w:rsidRDefault="0088084D" w:rsidP="00BE383D">
      <w:pPr>
        <w:rPr>
          <w:rFonts w:cstheme="minorHAnsi"/>
          <w:b/>
          <w:bCs/>
        </w:rPr>
      </w:pPr>
      <w:r w:rsidRPr="00D22D3A">
        <w:rPr>
          <w:rFonts w:cstheme="minorHAnsi"/>
          <w:b/>
          <w:bCs/>
        </w:rPr>
        <w:t>Diana</w:t>
      </w:r>
      <w:r w:rsidR="004E4F41" w:rsidRPr="00D22D3A">
        <w:rPr>
          <w:rFonts w:cstheme="minorHAnsi"/>
          <w:b/>
          <w:bCs/>
        </w:rPr>
        <w:t xml:space="preserve"> Barber’s</w:t>
      </w:r>
      <w:r w:rsidRPr="00D22D3A">
        <w:rPr>
          <w:rFonts w:cstheme="minorHAnsi"/>
          <w:b/>
          <w:bCs/>
        </w:rPr>
        <w:t xml:space="preserve"> Coffee Morning</w:t>
      </w:r>
      <w:r w:rsidR="00515036">
        <w:rPr>
          <w:rFonts w:cstheme="minorHAnsi"/>
          <w:b/>
          <w:bCs/>
        </w:rPr>
        <w:t xml:space="preserve"> -</w:t>
      </w:r>
      <w:r w:rsidR="005F3C37">
        <w:rPr>
          <w:rFonts w:cstheme="minorHAnsi"/>
          <w:b/>
          <w:bCs/>
        </w:rPr>
        <w:t xml:space="preserve">  November 2020</w:t>
      </w:r>
    </w:p>
    <w:p w14:paraId="23171698" w14:textId="0D08614E" w:rsidR="00DB74E9" w:rsidRDefault="00FD1D86" w:rsidP="00AA3FC7">
      <w:pPr>
        <w:rPr>
          <w:rFonts w:cstheme="minorHAnsi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77BBFD01" wp14:editId="3CDC92A7">
            <wp:simplePos x="0" y="0"/>
            <wp:positionH relativeFrom="margin">
              <wp:align>left</wp:align>
            </wp:positionH>
            <wp:positionV relativeFrom="paragraph">
              <wp:posOffset>433070</wp:posOffset>
            </wp:positionV>
            <wp:extent cx="2398650" cy="1800027"/>
            <wp:effectExtent l="0" t="0" r="1905" b="0"/>
            <wp:wrapTight wrapText="bothSides">
              <wp:wrapPolygon edited="0">
                <wp:start x="0" y="0"/>
                <wp:lineTo x="0" y="21265"/>
                <wp:lineTo x="21446" y="21265"/>
                <wp:lineTo x="21446" y="0"/>
                <wp:lineTo x="0" y="0"/>
              </wp:wrapPolygon>
            </wp:wrapTight>
            <wp:docPr id="5" name="Picture 5" descr="A picture containing indoor,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door, furnitur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650" cy="1800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84D" w:rsidRPr="00D22D3A">
        <w:rPr>
          <w:rFonts w:cstheme="minorHAnsi"/>
        </w:rPr>
        <w:t>Diana</w:t>
      </w:r>
      <w:r w:rsidR="004E4F41" w:rsidRPr="00D22D3A">
        <w:rPr>
          <w:rFonts w:cstheme="minorHAnsi"/>
        </w:rPr>
        <w:t>’s</w:t>
      </w:r>
      <w:r w:rsidR="0088084D" w:rsidRPr="00D22D3A">
        <w:rPr>
          <w:rFonts w:cstheme="minorHAnsi"/>
        </w:rPr>
        <w:t xml:space="preserve"> coffee morning, </w:t>
      </w:r>
      <w:r w:rsidR="002C56D8">
        <w:rPr>
          <w:rFonts w:cstheme="minorHAnsi"/>
        </w:rPr>
        <w:t>which is always a hugely popula</w:t>
      </w:r>
      <w:r w:rsidR="00F87760">
        <w:rPr>
          <w:rFonts w:cstheme="minorHAnsi"/>
        </w:rPr>
        <w:t>r and successful event</w:t>
      </w:r>
      <w:r w:rsidR="00133861">
        <w:rPr>
          <w:rFonts w:cstheme="minorHAnsi"/>
        </w:rPr>
        <w:t xml:space="preserve"> </w:t>
      </w:r>
      <w:r w:rsidR="003915B3">
        <w:rPr>
          <w:rFonts w:cstheme="minorHAnsi"/>
        </w:rPr>
        <w:t>held in November</w:t>
      </w:r>
      <w:r w:rsidR="00F42C1D">
        <w:rPr>
          <w:rFonts w:cstheme="minorHAnsi"/>
        </w:rPr>
        <w:t xml:space="preserve"> </w:t>
      </w:r>
      <w:r w:rsidR="00692543">
        <w:rPr>
          <w:rFonts w:cstheme="minorHAnsi"/>
        </w:rPr>
        <w:t>had to take a new format</w:t>
      </w:r>
      <w:r w:rsidR="00453FBC">
        <w:rPr>
          <w:rFonts w:cstheme="minorHAnsi"/>
        </w:rPr>
        <w:t xml:space="preserve"> and</w:t>
      </w:r>
      <w:r w:rsidR="00B90754">
        <w:rPr>
          <w:rFonts w:cstheme="minorHAnsi"/>
        </w:rPr>
        <w:t xml:space="preserve"> as a result</w:t>
      </w:r>
      <w:r w:rsidR="00453FBC">
        <w:rPr>
          <w:rFonts w:cstheme="minorHAnsi"/>
        </w:rPr>
        <w:t xml:space="preserve"> Diana decided that with the help of</w:t>
      </w:r>
      <w:r w:rsidR="00D502D5">
        <w:rPr>
          <w:rFonts w:cstheme="minorHAnsi"/>
        </w:rPr>
        <w:t xml:space="preserve"> her </w:t>
      </w:r>
      <w:r w:rsidR="00453FBC">
        <w:rPr>
          <w:rFonts w:cstheme="minorHAnsi"/>
        </w:rPr>
        <w:t xml:space="preserve"> friends she would take orders </w:t>
      </w:r>
      <w:r w:rsidR="00E47BE2">
        <w:rPr>
          <w:rFonts w:cstheme="minorHAnsi"/>
        </w:rPr>
        <w:t>for</w:t>
      </w:r>
      <w:r w:rsidR="00E65561">
        <w:rPr>
          <w:rFonts w:cstheme="minorHAnsi"/>
        </w:rPr>
        <w:t xml:space="preserve"> homemade</w:t>
      </w:r>
      <w:r w:rsidR="00E47BE2">
        <w:rPr>
          <w:rFonts w:cstheme="minorHAnsi"/>
        </w:rPr>
        <w:t xml:space="preserve"> Christmas good</w:t>
      </w:r>
      <w:r w:rsidR="001021B8">
        <w:rPr>
          <w:rFonts w:cstheme="minorHAnsi"/>
        </w:rPr>
        <w:t>s</w:t>
      </w:r>
      <w:r w:rsidR="00E47BE2">
        <w:rPr>
          <w:rFonts w:cstheme="minorHAnsi"/>
        </w:rPr>
        <w:t xml:space="preserve"> </w:t>
      </w:r>
      <w:r w:rsidR="00453FBC">
        <w:rPr>
          <w:rFonts w:cstheme="minorHAnsi"/>
        </w:rPr>
        <w:t xml:space="preserve">and </w:t>
      </w:r>
      <w:r w:rsidR="00514070">
        <w:rPr>
          <w:rFonts w:cstheme="minorHAnsi"/>
        </w:rPr>
        <w:t xml:space="preserve">either </w:t>
      </w:r>
      <w:r w:rsidR="00453FBC">
        <w:rPr>
          <w:rFonts w:cstheme="minorHAnsi"/>
        </w:rPr>
        <w:t>deliver these</w:t>
      </w:r>
      <w:r w:rsidR="00870045">
        <w:rPr>
          <w:rFonts w:cstheme="minorHAnsi"/>
        </w:rPr>
        <w:t xml:space="preserve"> </w:t>
      </w:r>
      <w:r w:rsidR="00514070">
        <w:rPr>
          <w:rFonts w:cstheme="minorHAnsi"/>
        </w:rPr>
        <w:t>or set a day for them to be collected</w:t>
      </w:r>
      <w:r w:rsidR="00A47F56">
        <w:rPr>
          <w:rFonts w:cstheme="minorHAnsi"/>
        </w:rPr>
        <w:t>.</w:t>
      </w:r>
    </w:p>
    <w:p w14:paraId="575B1109" w14:textId="6B06901E" w:rsidR="00535167" w:rsidRDefault="00A47F56" w:rsidP="00AA3FC7">
      <w:pPr>
        <w:rPr>
          <w:rFonts w:cstheme="minorHAnsi"/>
        </w:rPr>
      </w:pPr>
      <w:r w:rsidRPr="00A47F56">
        <w:rPr>
          <w:rFonts w:cstheme="minorHAnsi"/>
        </w:rPr>
        <w:t>This arrangement proved</w:t>
      </w:r>
      <w:r w:rsidR="00EC2500" w:rsidRPr="00A47F56">
        <w:rPr>
          <w:rFonts w:cstheme="minorHAnsi"/>
        </w:rPr>
        <w:t xml:space="preserve"> </w:t>
      </w:r>
      <w:r w:rsidR="00E47BE2">
        <w:rPr>
          <w:rFonts w:cstheme="minorHAnsi"/>
        </w:rPr>
        <w:t xml:space="preserve">a great </w:t>
      </w:r>
      <w:r w:rsidR="0057062D">
        <w:rPr>
          <w:rFonts w:cstheme="minorHAnsi"/>
        </w:rPr>
        <w:t>ide</w:t>
      </w:r>
      <w:r w:rsidR="00EB6207">
        <w:rPr>
          <w:rFonts w:cstheme="minorHAnsi"/>
        </w:rPr>
        <w:t>a</w:t>
      </w:r>
      <w:r w:rsidR="00184F77">
        <w:rPr>
          <w:rFonts w:cstheme="minorHAnsi"/>
        </w:rPr>
        <w:t xml:space="preserve"> and the picture </w:t>
      </w:r>
      <w:r w:rsidR="00F37F3B">
        <w:rPr>
          <w:rFonts w:cstheme="minorHAnsi"/>
        </w:rPr>
        <w:t xml:space="preserve">on the left </w:t>
      </w:r>
      <w:r w:rsidR="00184F77">
        <w:rPr>
          <w:rFonts w:cstheme="minorHAnsi"/>
        </w:rPr>
        <w:t>shows just some of the items ready for collection</w:t>
      </w:r>
      <w:r w:rsidR="00E65561">
        <w:rPr>
          <w:rFonts w:cstheme="minorHAnsi"/>
        </w:rPr>
        <w:t>.</w:t>
      </w:r>
      <w:r w:rsidR="00EC2500" w:rsidRPr="00A47F56">
        <w:rPr>
          <w:rFonts w:cstheme="minorHAnsi"/>
        </w:rPr>
        <w:t xml:space="preserve">  </w:t>
      </w:r>
      <w:r w:rsidR="00BF7951">
        <w:rPr>
          <w:rFonts w:cstheme="minorHAnsi"/>
        </w:rPr>
        <w:t xml:space="preserve">The final total raised was £6,800, a </w:t>
      </w:r>
      <w:r w:rsidR="00587439">
        <w:rPr>
          <w:rFonts w:cstheme="minorHAnsi"/>
        </w:rPr>
        <w:t xml:space="preserve">new </w:t>
      </w:r>
      <w:r w:rsidR="00BF7951">
        <w:rPr>
          <w:rFonts w:cstheme="minorHAnsi"/>
        </w:rPr>
        <w:t>record</w:t>
      </w:r>
      <w:r w:rsidR="004B0C95">
        <w:rPr>
          <w:rFonts w:cstheme="minorHAnsi"/>
        </w:rPr>
        <w:t xml:space="preserve">, </w:t>
      </w:r>
      <w:r w:rsidR="00141E6D">
        <w:rPr>
          <w:rFonts w:cstheme="minorHAnsi"/>
        </w:rPr>
        <w:t xml:space="preserve">and one that </w:t>
      </w:r>
      <w:r w:rsidR="000B300C">
        <w:rPr>
          <w:rFonts w:cstheme="minorHAnsi"/>
        </w:rPr>
        <w:t>involved</w:t>
      </w:r>
      <w:r w:rsidR="004B0C95">
        <w:rPr>
          <w:rFonts w:cstheme="minorHAnsi"/>
        </w:rPr>
        <w:t xml:space="preserve"> a great deal of hard work and organisation</w:t>
      </w:r>
      <w:r w:rsidR="004F003B">
        <w:rPr>
          <w:rFonts w:cstheme="minorHAnsi"/>
        </w:rPr>
        <w:t>. Diana is extremely grateful for the help she was given by so ma</w:t>
      </w:r>
      <w:r w:rsidR="003D256D">
        <w:rPr>
          <w:rFonts w:cstheme="minorHAnsi"/>
        </w:rPr>
        <w:t>ny.</w:t>
      </w:r>
      <w:r w:rsidR="00EC2500" w:rsidRPr="00A47F56">
        <w:rPr>
          <w:rFonts w:cstheme="minorHAnsi"/>
        </w:rPr>
        <w:t xml:space="preserve">   </w:t>
      </w:r>
    </w:p>
    <w:p w14:paraId="39DB0998" w14:textId="7E319EFA" w:rsidR="00133861" w:rsidRPr="00A47F56" w:rsidRDefault="00F83904" w:rsidP="00AA3FC7">
      <w:pPr>
        <w:rPr>
          <w:rFonts w:cstheme="minorHAnsi"/>
        </w:rPr>
      </w:pPr>
      <w:r>
        <w:rPr>
          <w:rFonts w:cstheme="minorHAnsi"/>
        </w:rPr>
        <w:t>11 November has been set as the</w:t>
      </w:r>
      <w:r w:rsidR="003D256D">
        <w:rPr>
          <w:rFonts w:cstheme="minorHAnsi"/>
        </w:rPr>
        <w:t xml:space="preserve"> 2021</w:t>
      </w:r>
      <w:r>
        <w:rPr>
          <w:rFonts w:cstheme="minorHAnsi"/>
        </w:rPr>
        <w:t xml:space="preserve"> date and we wait to see if this </w:t>
      </w:r>
      <w:r w:rsidR="00005F2F">
        <w:rPr>
          <w:rFonts w:cstheme="minorHAnsi"/>
        </w:rPr>
        <w:t>can</w:t>
      </w:r>
      <w:r>
        <w:rPr>
          <w:rFonts w:cstheme="minorHAnsi"/>
        </w:rPr>
        <w:t xml:space="preserve"> go ahead</w:t>
      </w:r>
      <w:r w:rsidR="00273DCF">
        <w:rPr>
          <w:rFonts w:cstheme="minorHAnsi"/>
        </w:rPr>
        <w:t xml:space="preserve"> depending </w:t>
      </w:r>
      <w:r w:rsidR="00005F2F">
        <w:rPr>
          <w:rFonts w:cstheme="minorHAnsi"/>
        </w:rPr>
        <w:t>on current restrictions.</w:t>
      </w:r>
    </w:p>
    <w:p w14:paraId="0D014357" w14:textId="77777777" w:rsidR="008135CC" w:rsidRDefault="008135CC" w:rsidP="00BE383D">
      <w:pPr>
        <w:rPr>
          <w:rFonts w:cstheme="minorHAnsi"/>
          <w:b/>
          <w:bCs/>
        </w:rPr>
      </w:pPr>
    </w:p>
    <w:p w14:paraId="1879F017" w14:textId="20703DD8" w:rsidR="00473529" w:rsidRPr="00D22D3A" w:rsidRDefault="00473529" w:rsidP="00BE383D">
      <w:pPr>
        <w:rPr>
          <w:rFonts w:cstheme="minorHAnsi"/>
          <w:b/>
          <w:bCs/>
        </w:rPr>
      </w:pPr>
      <w:r w:rsidRPr="00D22D3A">
        <w:rPr>
          <w:rFonts w:cstheme="minorHAnsi"/>
          <w:b/>
          <w:bCs/>
        </w:rPr>
        <w:t>Grand Christmas Raffle</w:t>
      </w:r>
      <w:r w:rsidR="00CB35D0">
        <w:rPr>
          <w:rFonts w:cstheme="minorHAnsi"/>
          <w:b/>
          <w:bCs/>
        </w:rPr>
        <w:t xml:space="preserve"> 2021</w:t>
      </w:r>
    </w:p>
    <w:p w14:paraId="76B6D41A" w14:textId="323B115C" w:rsidR="00473529" w:rsidRPr="00D22D3A" w:rsidRDefault="001010CB" w:rsidP="0046667A">
      <w:pPr>
        <w:jc w:val="both"/>
        <w:rPr>
          <w:rFonts w:cstheme="minorHAnsi"/>
        </w:rPr>
      </w:pPr>
      <w:r>
        <w:rPr>
          <w:rFonts w:cstheme="minorHAnsi"/>
        </w:rPr>
        <w:t>The Grand Christmas raffle will be held again,</w:t>
      </w:r>
      <w:r w:rsidR="0040220F">
        <w:rPr>
          <w:rFonts w:cstheme="minorHAnsi"/>
        </w:rPr>
        <w:t xml:space="preserve"> though selling in the hospital entrance will not </w:t>
      </w:r>
      <w:r w:rsidR="00284536">
        <w:rPr>
          <w:rFonts w:cstheme="minorHAnsi"/>
        </w:rPr>
        <w:t>be possible.</w:t>
      </w:r>
      <w:r w:rsidR="00CB35A8">
        <w:rPr>
          <w:rFonts w:cstheme="minorHAnsi"/>
        </w:rPr>
        <w:t xml:space="preserve"> </w:t>
      </w:r>
      <w:r w:rsidR="00C66F95">
        <w:rPr>
          <w:rFonts w:cstheme="minorHAnsi"/>
        </w:rPr>
        <w:t>To make distribution simpler</w:t>
      </w:r>
      <w:r w:rsidR="00BC3437">
        <w:rPr>
          <w:rFonts w:cstheme="minorHAnsi"/>
        </w:rPr>
        <w:t xml:space="preserve"> t</w:t>
      </w:r>
      <w:r w:rsidR="00473529" w:rsidRPr="00D22D3A">
        <w:rPr>
          <w:rFonts w:cstheme="minorHAnsi"/>
        </w:rPr>
        <w:t xml:space="preserve">here </w:t>
      </w:r>
      <w:r w:rsidR="00816EAD">
        <w:rPr>
          <w:rFonts w:cstheme="minorHAnsi"/>
        </w:rPr>
        <w:t xml:space="preserve">will </w:t>
      </w:r>
      <w:r w:rsidR="00B8144C">
        <w:rPr>
          <w:rFonts w:cstheme="minorHAnsi"/>
        </w:rPr>
        <w:t>be</w:t>
      </w:r>
      <w:r w:rsidR="004E4F41" w:rsidRPr="00D22D3A">
        <w:rPr>
          <w:rFonts w:cstheme="minorHAnsi"/>
        </w:rPr>
        <w:t xml:space="preserve"> </w:t>
      </w:r>
      <w:r w:rsidR="00473529" w:rsidRPr="00D22D3A">
        <w:rPr>
          <w:rFonts w:cstheme="minorHAnsi"/>
        </w:rPr>
        <w:t xml:space="preserve">three main </w:t>
      </w:r>
      <w:r w:rsidR="004879F5">
        <w:rPr>
          <w:rFonts w:cstheme="minorHAnsi"/>
        </w:rPr>
        <w:t>prizes</w:t>
      </w:r>
      <w:r w:rsidR="004E4F41" w:rsidRPr="00D22D3A">
        <w:rPr>
          <w:rFonts w:cstheme="minorHAnsi"/>
        </w:rPr>
        <w:t xml:space="preserve"> </w:t>
      </w:r>
      <w:r w:rsidR="00BC3437">
        <w:rPr>
          <w:rFonts w:cstheme="minorHAnsi"/>
        </w:rPr>
        <w:t>of</w:t>
      </w:r>
      <w:r w:rsidR="004E4F41" w:rsidRPr="00D22D3A">
        <w:rPr>
          <w:rFonts w:cstheme="minorHAnsi"/>
        </w:rPr>
        <w:t xml:space="preserve"> £300, £200, and £150</w:t>
      </w:r>
      <w:r w:rsidR="00BC3437">
        <w:rPr>
          <w:rFonts w:cstheme="minorHAnsi"/>
        </w:rPr>
        <w:t xml:space="preserve"> </w:t>
      </w:r>
      <w:r w:rsidR="00F466E3">
        <w:rPr>
          <w:rFonts w:cstheme="minorHAnsi"/>
        </w:rPr>
        <w:t>as well as</w:t>
      </w:r>
      <w:r w:rsidR="00473529" w:rsidRPr="00D22D3A">
        <w:rPr>
          <w:rFonts w:cstheme="minorHAnsi"/>
        </w:rPr>
        <w:t xml:space="preserve"> some minor ones</w:t>
      </w:r>
      <w:r w:rsidR="004E4F41" w:rsidRPr="00D22D3A">
        <w:rPr>
          <w:rFonts w:cstheme="minorHAnsi"/>
        </w:rPr>
        <w:t xml:space="preserve"> </w:t>
      </w:r>
      <w:r w:rsidR="00FD4DA7">
        <w:rPr>
          <w:rFonts w:cstheme="minorHAnsi"/>
        </w:rPr>
        <w:t xml:space="preserve">and </w:t>
      </w:r>
      <w:r w:rsidR="00107977">
        <w:rPr>
          <w:rFonts w:cstheme="minorHAnsi"/>
        </w:rPr>
        <w:t xml:space="preserve">raffle </w:t>
      </w:r>
      <w:r w:rsidR="00473529" w:rsidRPr="00D22D3A">
        <w:rPr>
          <w:rFonts w:cstheme="minorHAnsi"/>
        </w:rPr>
        <w:t xml:space="preserve">tickets </w:t>
      </w:r>
      <w:r w:rsidR="00107977">
        <w:rPr>
          <w:rFonts w:cstheme="minorHAnsi"/>
        </w:rPr>
        <w:t>will be</w:t>
      </w:r>
      <w:r w:rsidR="00473529" w:rsidRPr="00D22D3A">
        <w:rPr>
          <w:rFonts w:cstheme="minorHAnsi"/>
        </w:rPr>
        <w:t xml:space="preserve"> sent out to members and supporters</w:t>
      </w:r>
      <w:r w:rsidR="003D499C" w:rsidRPr="00D22D3A">
        <w:rPr>
          <w:rFonts w:cstheme="minorHAnsi"/>
        </w:rPr>
        <w:t xml:space="preserve">, </w:t>
      </w:r>
      <w:r w:rsidR="00473529" w:rsidRPr="00D22D3A">
        <w:rPr>
          <w:rFonts w:cstheme="minorHAnsi"/>
        </w:rPr>
        <w:t xml:space="preserve">as well as being enthusiastically sold by our committee.  We hope that you </w:t>
      </w:r>
      <w:r w:rsidR="0088084D" w:rsidRPr="00D22D3A">
        <w:rPr>
          <w:rFonts w:cstheme="minorHAnsi"/>
        </w:rPr>
        <w:t>feel able to buy</w:t>
      </w:r>
      <w:r w:rsidR="00473529" w:rsidRPr="00D22D3A">
        <w:rPr>
          <w:rFonts w:cstheme="minorHAnsi"/>
        </w:rPr>
        <w:t xml:space="preserve"> some and persuade your friends to</w:t>
      </w:r>
      <w:r w:rsidR="00012E2B">
        <w:rPr>
          <w:rFonts w:cstheme="minorHAnsi"/>
        </w:rPr>
        <w:t xml:space="preserve"> do</w:t>
      </w:r>
      <w:r w:rsidR="00473529" w:rsidRPr="00D22D3A">
        <w:rPr>
          <w:rFonts w:cstheme="minorHAnsi"/>
        </w:rPr>
        <w:t xml:space="preserve"> </w:t>
      </w:r>
      <w:r w:rsidR="0088084D" w:rsidRPr="00D22D3A">
        <w:rPr>
          <w:rFonts w:cstheme="minorHAnsi"/>
        </w:rPr>
        <w:t>the same</w:t>
      </w:r>
      <w:r w:rsidR="00473529" w:rsidRPr="00D22D3A">
        <w:rPr>
          <w:rFonts w:cstheme="minorHAnsi"/>
        </w:rPr>
        <w:t>.</w:t>
      </w:r>
      <w:r w:rsidR="0041139D">
        <w:rPr>
          <w:rFonts w:cstheme="minorHAnsi"/>
        </w:rPr>
        <w:t xml:space="preserve">  The 2020 </w:t>
      </w:r>
      <w:r w:rsidR="0028707C">
        <w:rPr>
          <w:rFonts w:cstheme="minorHAnsi"/>
        </w:rPr>
        <w:t xml:space="preserve">raffle </w:t>
      </w:r>
      <w:r w:rsidR="0041139D">
        <w:rPr>
          <w:rFonts w:cstheme="minorHAnsi"/>
        </w:rPr>
        <w:t>raised £2,</w:t>
      </w:r>
      <w:r w:rsidR="004A3AAE">
        <w:rPr>
          <w:rFonts w:cstheme="minorHAnsi"/>
        </w:rPr>
        <w:t>8</w:t>
      </w:r>
      <w:r w:rsidR="0041139D">
        <w:rPr>
          <w:rFonts w:cstheme="minorHAnsi"/>
        </w:rPr>
        <w:t xml:space="preserve">00 and </w:t>
      </w:r>
      <w:r w:rsidR="004A3AAE">
        <w:rPr>
          <w:rFonts w:cstheme="minorHAnsi"/>
        </w:rPr>
        <w:t xml:space="preserve">it would be wonderful to </w:t>
      </w:r>
      <w:r w:rsidR="0028707C">
        <w:rPr>
          <w:rFonts w:cstheme="minorHAnsi"/>
        </w:rPr>
        <w:t xml:space="preserve">equal or </w:t>
      </w:r>
      <w:r w:rsidR="008135CC">
        <w:rPr>
          <w:rFonts w:cstheme="minorHAnsi"/>
        </w:rPr>
        <w:t>exceed</w:t>
      </w:r>
      <w:r w:rsidR="0028707C">
        <w:rPr>
          <w:rFonts w:cstheme="minorHAnsi"/>
        </w:rPr>
        <w:t xml:space="preserve"> this.</w:t>
      </w:r>
      <w:r w:rsidR="00A9446A">
        <w:rPr>
          <w:rFonts w:cstheme="minorHAnsi"/>
        </w:rPr>
        <w:t xml:space="preserve"> </w:t>
      </w:r>
    </w:p>
    <w:p w14:paraId="5EB73D94" w14:textId="41D399F2" w:rsidR="004F5044" w:rsidRPr="004F5044" w:rsidRDefault="001537D3" w:rsidP="00C86EE2">
      <w:pPr>
        <w:jc w:val="both"/>
        <w:rPr>
          <w:rFonts w:cstheme="minorHAnsi"/>
          <w:b/>
          <w:bCs/>
        </w:rPr>
      </w:pPr>
      <w:r w:rsidRPr="001537D3">
        <w:rPr>
          <w:rFonts w:cstheme="minorHAnsi"/>
          <w:b/>
          <w:bCs/>
        </w:rPr>
        <w:lastRenderedPageBreak/>
        <w:t>Open Garden Evening – June 2021</w:t>
      </w:r>
    </w:p>
    <w:p w14:paraId="352B30E2" w14:textId="7E42AB6C" w:rsidR="00721DA0" w:rsidRDefault="00C67EAB" w:rsidP="00C86EE2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5A4C46A5" wp14:editId="64ECAF95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3057421" cy="2292985"/>
            <wp:effectExtent l="0" t="0" r="0" b="0"/>
            <wp:wrapThrough wrapText="bothSides">
              <wp:wrapPolygon edited="0">
                <wp:start x="0" y="0"/>
                <wp:lineTo x="0" y="21355"/>
                <wp:lineTo x="21403" y="21355"/>
                <wp:lineTo x="21403" y="0"/>
                <wp:lineTo x="0" y="0"/>
              </wp:wrapPolygon>
            </wp:wrapThrough>
            <wp:docPr id="11" name="Picture 11" descr="A group of people in a gard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group of people in a garden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421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07A">
        <w:rPr>
          <w:rFonts w:cstheme="minorHAnsi"/>
        </w:rPr>
        <w:t>Fortunately</w:t>
      </w:r>
      <w:r w:rsidR="00514742">
        <w:rPr>
          <w:rFonts w:cstheme="minorHAnsi"/>
        </w:rPr>
        <w:t>,</w:t>
      </w:r>
      <w:r w:rsidR="00C4707A">
        <w:rPr>
          <w:rFonts w:cstheme="minorHAnsi"/>
        </w:rPr>
        <w:t xml:space="preserve"> so</w:t>
      </w:r>
      <w:r w:rsidR="00791047" w:rsidRPr="00791047">
        <w:rPr>
          <w:rFonts w:cstheme="minorHAnsi"/>
        </w:rPr>
        <w:t>me</w:t>
      </w:r>
      <w:r w:rsidR="00791047">
        <w:rPr>
          <w:rFonts w:cstheme="minorHAnsi"/>
        </w:rPr>
        <w:t xml:space="preserve"> outdoor events were allowed to go ahead and in June our pres</w:t>
      </w:r>
      <w:r w:rsidR="00107877">
        <w:rPr>
          <w:rFonts w:cstheme="minorHAnsi"/>
        </w:rPr>
        <w:t>id</w:t>
      </w:r>
      <w:r w:rsidR="00791047">
        <w:rPr>
          <w:rFonts w:cstheme="minorHAnsi"/>
        </w:rPr>
        <w:t xml:space="preserve">ent Lady Mills opened </w:t>
      </w:r>
      <w:r w:rsidR="002517CD">
        <w:rPr>
          <w:rFonts w:cstheme="minorHAnsi"/>
        </w:rPr>
        <w:t>her</w:t>
      </w:r>
      <w:r w:rsidR="00791047">
        <w:rPr>
          <w:rFonts w:cstheme="minorHAnsi"/>
        </w:rPr>
        <w:t xml:space="preserve"> garden in aid of the League.  In contrast to previous days, the sun c</w:t>
      </w:r>
      <w:r w:rsidR="00F06C6F">
        <w:rPr>
          <w:rFonts w:cstheme="minorHAnsi"/>
        </w:rPr>
        <w:t>ame out</w:t>
      </w:r>
      <w:r w:rsidR="0060611F">
        <w:rPr>
          <w:rFonts w:cstheme="minorHAnsi"/>
        </w:rPr>
        <w:t xml:space="preserve"> </w:t>
      </w:r>
      <w:r w:rsidR="008B0E2C">
        <w:rPr>
          <w:rFonts w:cstheme="minorHAnsi"/>
        </w:rPr>
        <w:t>and visitors</w:t>
      </w:r>
      <w:r w:rsidR="005932DC">
        <w:rPr>
          <w:rFonts w:cstheme="minorHAnsi"/>
        </w:rPr>
        <w:t xml:space="preserve"> were able to enjoy a wonderful </w:t>
      </w:r>
      <w:r w:rsidR="00C10B2E">
        <w:rPr>
          <w:rFonts w:cstheme="minorHAnsi"/>
        </w:rPr>
        <w:t xml:space="preserve">evening </w:t>
      </w:r>
      <w:r w:rsidR="00972D9C">
        <w:rPr>
          <w:rFonts w:cstheme="minorHAnsi"/>
        </w:rPr>
        <w:t>of roses, lavender and much</w:t>
      </w:r>
      <w:r w:rsidR="00BC1011">
        <w:rPr>
          <w:rFonts w:cstheme="minorHAnsi"/>
        </w:rPr>
        <w:t>,</w:t>
      </w:r>
      <w:r w:rsidR="00972D9C">
        <w:rPr>
          <w:rFonts w:cstheme="minorHAnsi"/>
        </w:rPr>
        <w:t xml:space="preserve"> much more.</w:t>
      </w:r>
    </w:p>
    <w:p w14:paraId="71421F17" w14:textId="66AEB571" w:rsidR="00CD6A64" w:rsidRDefault="00CE5E2B" w:rsidP="00C86EE2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The evening raised £1,800 </w:t>
      </w:r>
      <w:r w:rsidR="00664C12">
        <w:rPr>
          <w:rFonts w:cstheme="minorHAnsi"/>
          <w:noProof/>
        </w:rPr>
        <w:t xml:space="preserve">and we are so grateful </w:t>
      </w:r>
      <w:r w:rsidR="00DD6DAD">
        <w:rPr>
          <w:rFonts w:cstheme="minorHAnsi"/>
          <w:noProof/>
        </w:rPr>
        <w:t xml:space="preserve">to </w:t>
      </w:r>
      <w:r w:rsidR="00664C12">
        <w:rPr>
          <w:rFonts w:cstheme="minorHAnsi"/>
          <w:noProof/>
        </w:rPr>
        <w:t xml:space="preserve">Lady Mills </w:t>
      </w:r>
      <w:r w:rsidR="00DD6DAD">
        <w:rPr>
          <w:rFonts w:cstheme="minorHAnsi"/>
          <w:noProof/>
        </w:rPr>
        <w:t xml:space="preserve">for </w:t>
      </w:r>
      <w:r w:rsidR="007B6E21">
        <w:rPr>
          <w:rFonts w:cstheme="minorHAnsi"/>
          <w:noProof/>
        </w:rPr>
        <w:t>welcoming us</w:t>
      </w:r>
      <w:r w:rsidR="00CD6A64">
        <w:rPr>
          <w:rFonts w:cstheme="minorHAnsi"/>
          <w:noProof/>
        </w:rPr>
        <w:t xml:space="preserve"> </w:t>
      </w:r>
      <w:r w:rsidR="00FC5571">
        <w:rPr>
          <w:rFonts w:cstheme="minorHAnsi"/>
          <w:noProof/>
        </w:rPr>
        <w:t>a</w:t>
      </w:r>
      <w:r w:rsidR="00664C12">
        <w:rPr>
          <w:rFonts w:cstheme="minorHAnsi"/>
          <w:noProof/>
        </w:rPr>
        <w:t xml:space="preserve">nd to her gardeners and staff for ensuring that </w:t>
      </w:r>
      <w:r w:rsidR="00494317">
        <w:rPr>
          <w:rFonts w:cstheme="minorHAnsi"/>
          <w:noProof/>
        </w:rPr>
        <w:t>everything</w:t>
      </w:r>
      <w:r w:rsidR="00664C12">
        <w:rPr>
          <w:rFonts w:cstheme="minorHAnsi"/>
          <w:noProof/>
        </w:rPr>
        <w:t xml:space="preserve"> looked stunning</w:t>
      </w:r>
      <w:r w:rsidR="00DD6DAD">
        <w:rPr>
          <w:rFonts w:cstheme="minorHAnsi"/>
          <w:noProof/>
        </w:rPr>
        <w:t>,</w:t>
      </w:r>
      <w:r w:rsidR="00664C12">
        <w:rPr>
          <w:rFonts w:cstheme="minorHAnsi"/>
          <w:noProof/>
        </w:rPr>
        <w:t xml:space="preserve"> despite some very challenging weather conditions</w:t>
      </w:r>
      <w:r w:rsidR="00CD6A64">
        <w:rPr>
          <w:rFonts w:cstheme="minorHAnsi"/>
          <w:noProof/>
        </w:rPr>
        <w:t>.</w:t>
      </w:r>
    </w:p>
    <w:p w14:paraId="392FCE6F" w14:textId="7A0F3936" w:rsidR="004C4792" w:rsidRDefault="004C4792" w:rsidP="00C86EE2">
      <w:pPr>
        <w:jc w:val="both"/>
        <w:rPr>
          <w:rFonts w:cstheme="minorHAnsi"/>
          <w:noProof/>
        </w:rPr>
      </w:pPr>
    </w:p>
    <w:p w14:paraId="7F1F5BE9" w14:textId="0FB815B6" w:rsidR="004C4792" w:rsidRPr="00932A15" w:rsidRDefault="004C4792" w:rsidP="00C86EE2">
      <w:pPr>
        <w:jc w:val="both"/>
        <w:rPr>
          <w:rFonts w:cstheme="minorHAnsi"/>
          <w:b/>
          <w:bCs/>
          <w:noProof/>
        </w:rPr>
      </w:pPr>
      <w:r w:rsidRPr="00932A15">
        <w:rPr>
          <w:rFonts w:cstheme="minorHAnsi"/>
          <w:b/>
          <w:bCs/>
          <w:noProof/>
        </w:rPr>
        <w:t xml:space="preserve">Tonbridge </w:t>
      </w:r>
      <w:r w:rsidR="00AC7897" w:rsidRPr="00932A15">
        <w:rPr>
          <w:rFonts w:cstheme="minorHAnsi"/>
          <w:b/>
          <w:bCs/>
          <w:noProof/>
        </w:rPr>
        <w:t>Model</w:t>
      </w:r>
      <w:r w:rsidR="009A57CC" w:rsidRPr="00932A15">
        <w:rPr>
          <w:rFonts w:cstheme="minorHAnsi"/>
          <w:b/>
          <w:bCs/>
          <w:noProof/>
        </w:rPr>
        <w:t xml:space="preserve"> </w:t>
      </w:r>
      <w:r w:rsidRPr="00932A15">
        <w:rPr>
          <w:rFonts w:cstheme="minorHAnsi"/>
          <w:b/>
          <w:bCs/>
          <w:noProof/>
        </w:rPr>
        <w:t>Train Run</w:t>
      </w:r>
      <w:r w:rsidR="00E31762" w:rsidRPr="00932A15">
        <w:rPr>
          <w:rFonts w:cstheme="minorHAnsi"/>
          <w:b/>
          <w:bCs/>
          <w:noProof/>
        </w:rPr>
        <w:t xml:space="preserve"> 2021</w:t>
      </w:r>
    </w:p>
    <w:p w14:paraId="34CD310A" w14:textId="2C6945FE" w:rsidR="004C4792" w:rsidRDefault="0029649C" w:rsidP="00C86EE2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>The tracks and trains of</w:t>
      </w:r>
      <w:r w:rsidR="00620E6B">
        <w:rPr>
          <w:rFonts w:cstheme="minorHAnsi"/>
          <w:noProof/>
        </w:rPr>
        <w:t xml:space="preserve"> </w:t>
      </w:r>
      <w:r w:rsidR="00160520">
        <w:rPr>
          <w:rFonts w:cstheme="minorHAnsi"/>
          <w:noProof/>
        </w:rPr>
        <w:t xml:space="preserve">Tonbridge Model Engineering Society </w:t>
      </w:r>
      <w:r>
        <w:rPr>
          <w:rFonts w:cstheme="minorHAnsi"/>
          <w:noProof/>
        </w:rPr>
        <w:t xml:space="preserve">are located in the Slade, just behind </w:t>
      </w:r>
      <w:r w:rsidR="005C71BD">
        <w:rPr>
          <w:rFonts w:cstheme="minorHAnsi"/>
          <w:noProof/>
        </w:rPr>
        <w:t>Tonbridge swimming pool. Sunday of</w:t>
      </w:r>
      <w:r w:rsidR="00FE1CE0">
        <w:rPr>
          <w:rFonts w:cstheme="minorHAnsi"/>
          <w:noProof/>
        </w:rPr>
        <w:t xml:space="preserve"> the</w:t>
      </w:r>
      <w:r w:rsidR="005C71BD">
        <w:rPr>
          <w:rFonts w:cstheme="minorHAnsi"/>
          <w:noProof/>
        </w:rPr>
        <w:t xml:space="preserve"> August bank holiday was an opportunity for youngsters and their parents to enjoy a ride on </w:t>
      </w:r>
      <w:r w:rsidR="00526CBA">
        <w:rPr>
          <w:rFonts w:cstheme="minorHAnsi"/>
          <w:noProof/>
        </w:rPr>
        <w:t>models of steam, diesel and electric trains</w:t>
      </w:r>
      <w:r w:rsidR="00D228DD">
        <w:rPr>
          <w:rFonts w:cstheme="minorHAnsi"/>
          <w:noProof/>
        </w:rPr>
        <w:t xml:space="preserve"> made by members of the society </w:t>
      </w:r>
      <w:r w:rsidR="004D3AF3">
        <w:rPr>
          <w:rFonts w:cstheme="minorHAnsi"/>
          <w:noProof/>
        </w:rPr>
        <w:t xml:space="preserve"> in return for a donation to the League.  </w:t>
      </w:r>
      <w:r w:rsidR="00F84B2F">
        <w:rPr>
          <w:rFonts w:cstheme="minorHAnsi"/>
          <w:noProof/>
        </w:rPr>
        <w:t>There was no lower or upper age limit, the only consideration being the safety of the passengers</w:t>
      </w:r>
      <w:r w:rsidR="00006566">
        <w:rPr>
          <w:rFonts w:cstheme="minorHAnsi"/>
          <w:noProof/>
        </w:rPr>
        <w:t xml:space="preserve"> (and their drivers)</w:t>
      </w:r>
      <w:r w:rsidR="00F84B2F">
        <w:rPr>
          <w:rFonts w:cstheme="minorHAnsi"/>
          <w:noProof/>
        </w:rPr>
        <w:t xml:space="preserve">. </w:t>
      </w:r>
      <w:r w:rsidR="008B552D">
        <w:rPr>
          <w:rFonts w:cstheme="minorHAnsi"/>
          <w:noProof/>
        </w:rPr>
        <w:t xml:space="preserve"> </w:t>
      </w:r>
      <w:r w:rsidR="00A553C6">
        <w:rPr>
          <w:rFonts w:cstheme="minorHAnsi"/>
          <w:noProof/>
        </w:rPr>
        <w:t xml:space="preserve">This event raised over £430 for our funds and </w:t>
      </w:r>
      <w:r w:rsidR="009A707B">
        <w:rPr>
          <w:rFonts w:cstheme="minorHAnsi"/>
          <w:noProof/>
        </w:rPr>
        <w:t>gave young and old</w:t>
      </w:r>
      <w:r w:rsidR="00A553C6">
        <w:rPr>
          <w:rFonts w:cstheme="minorHAnsi"/>
          <w:noProof/>
        </w:rPr>
        <w:t xml:space="preserve"> a chance to </w:t>
      </w:r>
      <w:r w:rsidR="009A707B">
        <w:rPr>
          <w:rFonts w:cstheme="minorHAnsi"/>
          <w:noProof/>
        </w:rPr>
        <w:t xml:space="preserve">admire </w:t>
      </w:r>
      <w:r w:rsidR="00A553C6">
        <w:rPr>
          <w:rFonts w:cstheme="minorHAnsi"/>
          <w:noProof/>
        </w:rPr>
        <w:t>and travel on these</w:t>
      </w:r>
      <w:r w:rsidR="004764E3">
        <w:rPr>
          <w:rFonts w:cstheme="minorHAnsi"/>
          <w:noProof/>
        </w:rPr>
        <w:t xml:space="preserve"> wonderful models</w:t>
      </w:r>
      <w:r w:rsidR="00F84B2F">
        <w:rPr>
          <w:rFonts w:cstheme="minorHAnsi"/>
          <w:noProof/>
        </w:rPr>
        <w:t xml:space="preserve">.  </w:t>
      </w:r>
      <w:r w:rsidR="00FB4D36">
        <w:rPr>
          <w:rFonts w:cstheme="minorHAnsi"/>
          <w:noProof/>
        </w:rPr>
        <w:t>Our grateful thanks to the Society for supporting us</w:t>
      </w:r>
      <w:r w:rsidR="008F7041">
        <w:rPr>
          <w:rFonts w:cstheme="minorHAnsi"/>
          <w:noProof/>
        </w:rPr>
        <w:t xml:space="preserve"> again this year</w:t>
      </w:r>
      <w:r w:rsidR="00FB4D36">
        <w:rPr>
          <w:rFonts w:cstheme="minorHAnsi"/>
          <w:noProof/>
        </w:rPr>
        <w:t>.</w:t>
      </w:r>
    </w:p>
    <w:p w14:paraId="3F4925DA" w14:textId="4B1BA573" w:rsidR="00972D9C" w:rsidRPr="00932A15" w:rsidRDefault="007B6E21" w:rsidP="00C86EE2">
      <w:pPr>
        <w:jc w:val="both"/>
        <w:rPr>
          <w:rFonts w:cstheme="minorHAnsi"/>
          <w:b/>
          <w:bCs/>
          <w:noProof/>
        </w:rPr>
      </w:pPr>
      <w:r w:rsidRPr="00932A15">
        <w:rPr>
          <w:rFonts w:cstheme="minorHAnsi"/>
          <w:b/>
          <w:bCs/>
          <w:noProof/>
        </w:rPr>
        <w:t>Volunteers</w:t>
      </w:r>
      <w:r w:rsidR="00932A15">
        <w:rPr>
          <w:rFonts w:cstheme="minorHAnsi"/>
          <w:b/>
          <w:bCs/>
          <w:noProof/>
        </w:rPr>
        <w:t>’</w:t>
      </w:r>
      <w:r w:rsidR="00974B05" w:rsidRPr="00932A15">
        <w:rPr>
          <w:rFonts w:cstheme="minorHAnsi"/>
          <w:b/>
          <w:bCs/>
          <w:noProof/>
        </w:rPr>
        <w:t xml:space="preserve"> </w:t>
      </w:r>
      <w:r w:rsidR="00744858" w:rsidRPr="00932A15">
        <w:rPr>
          <w:rFonts w:cstheme="minorHAnsi"/>
          <w:b/>
          <w:bCs/>
          <w:noProof/>
        </w:rPr>
        <w:t>Thank You</w:t>
      </w:r>
      <w:r w:rsidRPr="00932A15">
        <w:rPr>
          <w:rFonts w:cstheme="minorHAnsi"/>
          <w:b/>
          <w:bCs/>
          <w:noProof/>
        </w:rPr>
        <w:t xml:space="preserve"> Picnic Day</w:t>
      </w:r>
      <w:r w:rsidR="00664C12" w:rsidRPr="00932A15">
        <w:rPr>
          <w:rFonts w:cstheme="minorHAnsi"/>
          <w:b/>
          <w:bCs/>
          <w:noProof/>
        </w:rPr>
        <w:t xml:space="preserve"> </w:t>
      </w:r>
      <w:r w:rsidR="00E05633">
        <w:rPr>
          <w:rFonts w:cstheme="minorHAnsi"/>
          <w:b/>
          <w:bCs/>
          <w:noProof/>
        </w:rPr>
        <w:t>2021</w:t>
      </w:r>
    </w:p>
    <w:p w14:paraId="438A6994" w14:textId="2A5FF49E" w:rsidR="00744858" w:rsidRDefault="00690107" w:rsidP="00C86EE2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drawing>
          <wp:anchor distT="0" distB="0" distL="114300" distR="114300" simplePos="0" relativeHeight="251668480" behindDoc="0" locked="0" layoutInCell="1" allowOverlap="1" wp14:anchorId="1AA23F38" wp14:editId="3DE0E727">
            <wp:simplePos x="0" y="0"/>
            <wp:positionH relativeFrom="margin">
              <wp:posOffset>3102610</wp:posOffset>
            </wp:positionH>
            <wp:positionV relativeFrom="paragraph">
              <wp:posOffset>330835</wp:posOffset>
            </wp:positionV>
            <wp:extent cx="2962275" cy="2268855"/>
            <wp:effectExtent l="0" t="0" r="9525" b="0"/>
            <wp:wrapSquare wrapText="bothSides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6227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858">
        <w:rPr>
          <w:rFonts w:cstheme="minorHAnsi"/>
          <w:noProof/>
        </w:rPr>
        <w:t>On September 18</w:t>
      </w:r>
      <w:r w:rsidR="00744858" w:rsidRPr="00744858">
        <w:rPr>
          <w:rFonts w:cstheme="minorHAnsi"/>
          <w:noProof/>
          <w:vertAlign w:val="superscript"/>
        </w:rPr>
        <w:t>th</w:t>
      </w:r>
      <w:r w:rsidR="00744858">
        <w:rPr>
          <w:rFonts w:cstheme="minorHAnsi"/>
          <w:noProof/>
        </w:rPr>
        <w:t xml:space="preserve"> </w:t>
      </w:r>
      <w:r w:rsidR="00645165">
        <w:rPr>
          <w:rFonts w:cstheme="minorHAnsi"/>
          <w:noProof/>
        </w:rPr>
        <w:t>Tunbridge Wells Borough</w:t>
      </w:r>
      <w:r w:rsidR="00744858">
        <w:rPr>
          <w:rFonts w:cstheme="minorHAnsi"/>
          <w:noProof/>
        </w:rPr>
        <w:t xml:space="preserve"> </w:t>
      </w:r>
      <w:r w:rsidR="000B4DBD">
        <w:rPr>
          <w:rFonts w:cstheme="minorHAnsi"/>
          <w:noProof/>
        </w:rPr>
        <w:t xml:space="preserve">organised a picnic day in Calverley grounds as a thank </w:t>
      </w:r>
      <w:r w:rsidR="00E63ABA">
        <w:rPr>
          <w:rFonts w:cstheme="minorHAnsi"/>
          <w:noProof/>
        </w:rPr>
        <w:t xml:space="preserve">you </w:t>
      </w:r>
      <w:r w:rsidR="000B4DBD">
        <w:rPr>
          <w:rFonts w:cstheme="minorHAnsi"/>
          <w:noProof/>
        </w:rPr>
        <w:t xml:space="preserve">for the </w:t>
      </w:r>
      <w:r w:rsidR="00781F19">
        <w:rPr>
          <w:rFonts w:cstheme="minorHAnsi"/>
          <w:noProof/>
        </w:rPr>
        <w:t>local and national</w:t>
      </w:r>
      <w:r w:rsidR="00777867">
        <w:rPr>
          <w:rFonts w:cstheme="minorHAnsi"/>
          <w:noProof/>
        </w:rPr>
        <w:t xml:space="preserve">  </w:t>
      </w:r>
      <w:r w:rsidR="000B4DBD">
        <w:rPr>
          <w:rFonts w:cstheme="minorHAnsi"/>
          <w:noProof/>
        </w:rPr>
        <w:t>charities that ha</w:t>
      </w:r>
      <w:r w:rsidR="00004041">
        <w:rPr>
          <w:rFonts w:cstheme="minorHAnsi"/>
          <w:noProof/>
        </w:rPr>
        <w:t>ve</w:t>
      </w:r>
      <w:r w:rsidR="000B4DBD">
        <w:rPr>
          <w:rFonts w:cstheme="minorHAnsi"/>
          <w:noProof/>
        </w:rPr>
        <w:t xml:space="preserve"> </w:t>
      </w:r>
      <w:r w:rsidR="009C021D">
        <w:rPr>
          <w:rFonts w:cstheme="minorHAnsi"/>
          <w:noProof/>
        </w:rPr>
        <w:t>been operating</w:t>
      </w:r>
      <w:r w:rsidR="000B4DBD">
        <w:rPr>
          <w:rFonts w:cstheme="minorHAnsi"/>
          <w:noProof/>
        </w:rPr>
        <w:t xml:space="preserve"> </w:t>
      </w:r>
      <w:r w:rsidR="00EB6207">
        <w:rPr>
          <w:rFonts w:cstheme="minorHAnsi"/>
          <w:noProof/>
        </w:rPr>
        <w:t xml:space="preserve">under </w:t>
      </w:r>
      <w:r w:rsidR="00913135">
        <w:rPr>
          <w:rFonts w:cstheme="minorHAnsi"/>
          <w:noProof/>
        </w:rPr>
        <w:t xml:space="preserve">the restraints of </w:t>
      </w:r>
      <w:r w:rsidR="00A13FE9">
        <w:rPr>
          <w:rFonts w:cstheme="minorHAnsi"/>
          <w:noProof/>
        </w:rPr>
        <w:t xml:space="preserve">the pandemic.  There were 35 stalls </w:t>
      </w:r>
      <w:r w:rsidR="00E63ABA">
        <w:rPr>
          <w:rFonts w:cstheme="minorHAnsi"/>
          <w:noProof/>
        </w:rPr>
        <w:t>set out</w:t>
      </w:r>
      <w:r w:rsidR="00A13FE9">
        <w:rPr>
          <w:rFonts w:cstheme="minorHAnsi"/>
          <w:noProof/>
        </w:rPr>
        <w:t xml:space="preserve"> and </w:t>
      </w:r>
      <w:r w:rsidR="00552366">
        <w:rPr>
          <w:rFonts w:cstheme="minorHAnsi"/>
          <w:noProof/>
        </w:rPr>
        <w:t xml:space="preserve">the League was delighted </w:t>
      </w:r>
      <w:r w:rsidR="00A074F4">
        <w:rPr>
          <w:rFonts w:cstheme="minorHAnsi"/>
          <w:noProof/>
        </w:rPr>
        <w:t xml:space="preserve">to be invited to </w:t>
      </w:r>
      <w:r w:rsidR="00552366">
        <w:rPr>
          <w:rFonts w:cstheme="minorHAnsi"/>
          <w:noProof/>
        </w:rPr>
        <w:t xml:space="preserve">take part.  It was a wonderful opportunity to </w:t>
      </w:r>
      <w:r w:rsidR="004D5C50">
        <w:rPr>
          <w:rFonts w:cstheme="minorHAnsi"/>
          <w:noProof/>
        </w:rPr>
        <w:t>get to</w:t>
      </w:r>
      <w:r w:rsidR="00552366">
        <w:rPr>
          <w:rFonts w:cstheme="minorHAnsi"/>
          <w:noProof/>
        </w:rPr>
        <w:t xml:space="preserve"> </w:t>
      </w:r>
      <w:r w:rsidR="00FF656B">
        <w:rPr>
          <w:rFonts w:cstheme="minorHAnsi"/>
          <w:noProof/>
        </w:rPr>
        <w:t>meet other charitable organisations</w:t>
      </w:r>
      <w:r w:rsidR="00622FF1">
        <w:rPr>
          <w:rFonts w:cstheme="minorHAnsi"/>
          <w:noProof/>
        </w:rPr>
        <w:t xml:space="preserve">, </w:t>
      </w:r>
      <w:r w:rsidR="00FF656B">
        <w:rPr>
          <w:rFonts w:cstheme="minorHAnsi"/>
          <w:noProof/>
        </w:rPr>
        <w:t xml:space="preserve">compare notes and </w:t>
      </w:r>
      <w:r w:rsidR="003F4D94">
        <w:rPr>
          <w:rFonts w:cstheme="minorHAnsi"/>
          <w:noProof/>
        </w:rPr>
        <w:t>raise the  profile of the League</w:t>
      </w:r>
      <w:r w:rsidR="00FF656B">
        <w:rPr>
          <w:rFonts w:cstheme="minorHAnsi"/>
          <w:noProof/>
        </w:rPr>
        <w:t>.</w:t>
      </w:r>
      <w:r w:rsidR="003D43B7">
        <w:rPr>
          <w:rFonts w:cstheme="minorHAnsi"/>
          <w:noProof/>
        </w:rPr>
        <w:t xml:space="preserve">  </w:t>
      </w:r>
    </w:p>
    <w:p w14:paraId="1D0A9BD7" w14:textId="58A25967" w:rsidR="00F8209F" w:rsidRDefault="00F8209F" w:rsidP="00C86EE2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>Paritic</w:t>
      </w:r>
      <w:r w:rsidR="00D35D46">
        <w:rPr>
          <w:rFonts w:cstheme="minorHAnsi"/>
          <w:noProof/>
        </w:rPr>
        <w:t>i</w:t>
      </w:r>
      <w:r>
        <w:rPr>
          <w:rFonts w:cstheme="minorHAnsi"/>
          <w:noProof/>
        </w:rPr>
        <w:t>pants</w:t>
      </w:r>
      <w:r w:rsidR="001A1C2D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>were entertained by singers, dancers and even an orchestra</w:t>
      </w:r>
      <w:r w:rsidR="00324DE9">
        <w:rPr>
          <w:rFonts w:cstheme="minorHAnsi"/>
          <w:noProof/>
        </w:rPr>
        <w:t xml:space="preserve"> and provided with a picnic</w:t>
      </w:r>
      <w:r w:rsidR="00BC0415">
        <w:rPr>
          <w:rFonts w:cstheme="minorHAnsi"/>
          <w:noProof/>
        </w:rPr>
        <w:t xml:space="preserve"> to enjoy</w:t>
      </w:r>
      <w:r w:rsidR="00C16B07">
        <w:rPr>
          <w:rFonts w:cstheme="minorHAnsi"/>
          <w:noProof/>
        </w:rPr>
        <w:t>.</w:t>
      </w:r>
    </w:p>
    <w:p w14:paraId="3A092E63" w14:textId="26540291" w:rsidR="00CF6926" w:rsidRPr="00B0289B" w:rsidRDefault="00D35D46" w:rsidP="00CF6926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The picture on the </w:t>
      </w:r>
      <w:r w:rsidR="00CB35A8">
        <w:rPr>
          <w:rFonts w:cstheme="minorHAnsi"/>
          <w:noProof/>
        </w:rPr>
        <w:t>right</w:t>
      </w:r>
      <w:r>
        <w:rPr>
          <w:rFonts w:cstheme="minorHAnsi"/>
          <w:noProof/>
        </w:rPr>
        <w:t xml:space="preserve"> shows chairman Gary Purdy</w:t>
      </w:r>
      <w:r w:rsidR="00D463AE">
        <w:rPr>
          <w:rFonts w:cstheme="minorHAnsi"/>
          <w:noProof/>
        </w:rPr>
        <w:t xml:space="preserve"> and council members </w:t>
      </w:r>
      <w:r w:rsidR="00BC0415">
        <w:rPr>
          <w:rFonts w:cstheme="minorHAnsi"/>
          <w:noProof/>
        </w:rPr>
        <w:t>making the most</w:t>
      </w:r>
      <w:r w:rsidR="00D463AE">
        <w:rPr>
          <w:rFonts w:cstheme="minorHAnsi"/>
          <w:noProof/>
        </w:rPr>
        <w:t xml:space="preserve"> </w:t>
      </w:r>
      <w:r w:rsidR="00573A85">
        <w:rPr>
          <w:rFonts w:cstheme="minorHAnsi"/>
          <w:noProof/>
        </w:rPr>
        <w:t xml:space="preserve">of </w:t>
      </w:r>
      <w:r w:rsidR="00D463AE">
        <w:rPr>
          <w:rFonts w:cstheme="minorHAnsi"/>
          <w:noProof/>
        </w:rPr>
        <w:t>the afternoon sun</w:t>
      </w:r>
      <w:r w:rsidR="002D5F0B">
        <w:rPr>
          <w:rFonts w:cstheme="minorHAnsi"/>
          <w:noProof/>
        </w:rPr>
        <w:t>shine.</w:t>
      </w:r>
      <w:r w:rsidR="004A1A0B">
        <w:rPr>
          <w:rFonts w:cstheme="minorHAnsi"/>
          <w:b/>
          <w:bCs/>
          <w:sz w:val="24"/>
          <w:szCs w:val="24"/>
        </w:rPr>
        <w:t xml:space="preserve">  </w:t>
      </w:r>
    </w:p>
    <w:p w14:paraId="513A2EF3" w14:textId="4F2037A1" w:rsidR="00264DD1" w:rsidRDefault="004F6741" w:rsidP="007D29B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4CEB9E" wp14:editId="52CC9305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1771650" cy="1771650"/>
            <wp:effectExtent l="0" t="0" r="0" b="0"/>
            <wp:wrapSquare wrapText="bothSides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71C77" w14:textId="269C62BC" w:rsidR="00344BE3" w:rsidRDefault="007D29BB" w:rsidP="007D29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And finally </w:t>
      </w:r>
      <w:r w:rsidR="00344BE3">
        <w:rPr>
          <w:rFonts w:cstheme="minorHAnsi"/>
          <w:b/>
          <w:bCs/>
          <w:sz w:val="24"/>
          <w:szCs w:val="24"/>
        </w:rPr>
        <w:t xml:space="preserve"> …</w:t>
      </w:r>
      <w:r w:rsidR="00CF4659">
        <w:rPr>
          <w:rFonts w:cstheme="minorHAnsi"/>
          <w:b/>
          <w:bCs/>
          <w:sz w:val="24"/>
          <w:szCs w:val="24"/>
        </w:rPr>
        <w:t xml:space="preserve">…..   </w:t>
      </w:r>
      <w:r>
        <w:rPr>
          <w:rFonts w:cstheme="minorHAnsi"/>
          <w:b/>
          <w:bCs/>
          <w:sz w:val="24"/>
          <w:szCs w:val="24"/>
        </w:rPr>
        <w:t>h</w:t>
      </w:r>
      <w:r w:rsidRPr="00965508">
        <w:rPr>
          <w:rFonts w:cstheme="minorHAnsi"/>
          <w:b/>
          <w:bCs/>
          <w:sz w:val="24"/>
          <w:szCs w:val="24"/>
        </w:rPr>
        <w:t>ow you can support us</w:t>
      </w:r>
      <w:r w:rsidR="00344BE3">
        <w:rPr>
          <w:rFonts w:cstheme="minorHAnsi"/>
          <w:b/>
          <w:bCs/>
          <w:sz w:val="24"/>
          <w:szCs w:val="24"/>
        </w:rPr>
        <w:t xml:space="preserve"> -</w:t>
      </w:r>
      <w:r w:rsidR="00C22DDD">
        <w:rPr>
          <w:rFonts w:cstheme="minorHAnsi"/>
          <w:b/>
          <w:bCs/>
          <w:sz w:val="24"/>
          <w:szCs w:val="24"/>
        </w:rPr>
        <w:t xml:space="preserve"> </w:t>
      </w:r>
      <w:r w:rsidR="00344BE3">
        <w:rPr>
          <w:rFonts w:cstheme="minorHAnsi"/>
          <w:b/>
          <w:bCs/>
          <w:sz w:val="24"/>
          <w:szCs w:val="24"/>
        </w:rPr>
        <w:t xml:space="preserve"> </w:t>
      </w:r>
      <w:r w:rsidR="00D53991">
        <w:rPr>
          <w:rFonts w:cstheme="minorHAnsi"/>
          <w:sz w:val="24"/>
          <w:szCs w:val="24"/>
        </w:rPr>
        <w:t>Buy raffle tickets!</w:t>
      </w:r>
      <w:r w:rsidR="00FD24E3">
        <w:rPr>
          <w:rFonts w:cstheme="minorHAnsi"/>
          <w:sz w:val="24"/>
          <w:szCs w:val="24"/>
        </w:rPr>
        <w:t xml:space="preserve"> Become</w:t>
      </w:r>
      <w:r w:rsidR="00496FF3">
        <w:rPr>
          <w:rFonts w:cstheme="minorHAnsi"/>
          <w:sz w:val="24"/>
          <w:szCs w:val="24"/>
        </w:rPr>
        <w:t xml:space="preserve"> a member!</w:t>
      </w:r>
    </w:p>
    <w:p w14:paraId="1F39B5EF" w14:textId="2AC7B388" w:rsidR="007D29BB" w:rsidRPr="00D53991" w:rsidRDefault="00CF4659" w:rsidP="007D29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="00357294">
        <w:rPr>
          <w:rFonts w:cstheme="minorHAnsi"/>
          <w:sz w:val="24"/>
          <w:szCs w:val="24"/>
        </w:rPr>
        <w:t>donate to the League, scan in the</w:t>
      </w:r>
      <w:r w:rsidR="00496FF3">
        <w:rPr>
          <w:rFonts w:cstheme="minorHAnsi"/>
          <w:sz w:val="24"/>
          <w:szCs w:val="24"/>
        </w:rPr>
        <w:t xml:space="preserve"> </w:t>
      </w:r>
      <w:r w:rsidR="007757F8">
        <w:rPr>
          <w:rFonts w:cstheme="minorHAnsi"/>
          <w:sz w:val="24"/>
          <w:szCs w:val="24"/>
        </w:rPr>
        <w:t>QR</w:t>
      </w:r>
      <w:r w:rsidR="00496FF3">
        <w:rPr>
          <w:rFonts w:cstheme="minorHAnsi"/>
          <w:sz w:val="24"/>
          <w:szCs w:val="24"/>
        </w:rPr>
        <w:t xml:space="preserve"> </w:t>
      </w:r>
      <w:r w:rsidR="002C4BA0">
        <w:rPr>
          <w:rFonts w:cstheme="minorHAnsi"/>
          <w:sz w:val="24"/>
          <w:szCs w:val="24"/>
        </w:rPr>
        <w:t>code or v</w:t>
      </w:r>
      <w:r w:rsidR="00192ECD">
        <w:rPr>
          <w:rFonts w:cstheme="minorHAnsi"/>
          <w:sz w:val="24"/>
          <w:szCs w:val="24"/>
        </w:rPr>
        <w:t>isit</w:t>
      </w:r>
      <w:r w:rsidR="00100B2C">
        <w:rPr>
          <w:rFonts w:cstheme="minorHAnsi"/>
          <w:sz w:val="24"/>
          <w:szCs w:val="24"/>
        </w:rPr>
        <w:t xml:space="preserve"> </w:t>
      </w:r>
      <w:r w:rsidR="00686192">
        <w:rPr>
          <w:rFonts w:cstheme="minorHAnsi"/>
          <w:sz w:val="24"/>
          <w:szCs w:val="24"/>
        </w:rPr>
        <w:t xml:space="preserve">our </w:t>
      </w:r>
      <w:r w:rsidR="007D29BB" w:rsidRPr="00965508">
        <w:rPr>
          <w:rFonts w:cstheme="minorHAnsi"/>
          <w:sz w:val="24"/>
          <w:szCs w:val="24"/>
        </w:rPr>
        <w:t xml:space="preserve">website  </w:t>
      </w:r>
      <w:hyperlink r:id="rId14" w:history="1">
        <w:r w:rsidR="007D29BB" w:rsidRPr="00965508">
          <w:rPr>
            <w:rStyle w:val="Hyperlink"/>
            <w:rFonts w:cstheme="minorHAnsi"/>
            <w:sz w:val="24"/>
            <w:szCs w:val="24"/>
          </w:rPr>
          <w:t>www.friendsoftwhospital.org</w:t>
        </w:r>
      </w:hyperlink>
      <w:r w:rsidR="007D29BB" w:rsidRPr="00965508">
        <w:rPr>
          <w:rFonts w:cstheme="minorHAnsi"/>
          <w:sz w:val="24"/>
          <w:szCs w:val="24"/>
        </w:rPr>
        <w:t xml:space="preserve">  </w:t>
      </w:r>
      <w:r w:rsidR="00B874F0">
        <w:rPr>
          <w:rFonts w:cstheme="minorHAnsi"/>
          <w:sz w:val="24"/>
          <w:szCs w:val="24"/>
        </w:rPr>
        <w:t>for</w:t>
      </w:r>
      <w:r w:rsidR="00192ECD">
        <w:rPr>
          <w:rFonts w:cstheme="minorHAnsi"/>
          <w:sz w:val="24"/>
          <w:szCs w:val="24"/>
        </w:rPr>
        <w:t xml:space="preserve"> </w:t>
      </w:r>
      <w:r w:rsidR="007D29BB" w:rsidRPr="00965508">
        <w:rPr>
          <w:rFonts w:cstheme="minorHAnsi"/>
          <w:sz w:val="24"/>
          <w:szCs w:val="24"/>
        </w:rPr>
        <w:t xml:space="preserve">details of how </w:t>
      </w:r>
      <w:r w:rsidR="007D29BB">
        <w:rPr>
          <w:rFonts w:cstheme="minorHAnsi"/>
          <w:sz w:val="24"/>
          <w:szCs w:val="24"/>
        </w:rPr>
        <w:t>to do all this, as well as</w:t>
      </w:r>
      <w:r w:rsidR="007D29BB" w:rsidRPr="00965508">
        <w:rPr>
          <w:rFonts w:cstheme="minorHAnsi"/>
          <w:sz w:val="24"/>
          <w:szCs w:val="24"/>
        </w:rPr>
        <w:t xml:space="preserve"> </w:t>
      </w:r>
      <w:r w:rsidR="007D29BB">
        <w:rPr>
          <w:rFonts w:cstheme="minorHAnsi"/>
          <w:sz w:val="24"/>
          <w:szCs w:val="24"/>
        </w:rPr>
        <w:t xml:space="preserve">how </w:t>
      </w:r>
      <w:r w:rsidR="002325D7">
        <w:rPr>
          <w:rFonts w:cstheme="minorHAnsi"/>
          <w:sz w:val="24"/>
          <w:szCs w:val="24"/>
        </w:rPr>
        <w:t>to</w:t>
      </w:r>
      <w:r w:rsidR="007D29BB" w:rsidRPr="00965508">
        <w:rPr>
          <w:rFonts w:cstheme="minorHAnsi"/>
          <w:sz w:val="24"/>
          <w:szCs w:val="24"/>
        </w:rPr>
        <w:t xml:space="preserve"> raise money for the League when </w:t>
      </w:r>
      <w:r w:rsidR="007D29BB">
        <w:rPr>
          <w:rFonts w:cstheme="minorHAnsi"/>
          <w:sz w:val="24"/>
          <w:szCs w:val="24"/>
        </w:rPr>
        <w:t>buying</w:t>
      </w:r>
      <w:r w:rsidR="007D29BB" w:rsidRPr="00965508">
        <w:rPr>
          <w:rFonts w:cstheme="minorHAnsi"/>
          <w:sz w:val="24"/>
          <w:szCs w:val="24"/>
        </w:rPr>
        <w:t xml:space="preserve"> </w:t>
      </w:r>
      <w:r w:rsidR="003E0970">
        <w:rPr>
          <w:rFonts w:cstheme="minorHAnsi"/>
          <w:sz w:val="24"/>
          <w:szCs w:val="24"/>
        </w:rPr>
        <w:t xml:space="preserve">items </w:t>
      </w:r>
      <w:r w:rsidR="007D29BB" w:rsidRPr="00965508">
        <w:rPr>
          <w:rFonts w:cstheme="minorHAnsi"/>
          <w:sz w:val="24"/>
          <w:szCs w:val="24"/>
        </w:rPr>
        <w:t>online.</w:t>
      </w:r>
      <w:r w:rsidR="007D29BB">
        <w:rPr>
          <w:rFonts w:cstheme="minorHAnsi"/>
          <w:sz w:val="24"/>
          <w:szCs w:val="24"/>
        </w:rPr>
        <w:t xml:space="preserve">  </w:t>
      </w:r>
      <w:r w:rsidR="007D29BB" w:rsidRPr="00686192">
        <w:rPr>
          <w:rFonts w:cstheme="minorHAnsi"/>
          <w:b/>
          <w:bCs/>
          <w:i/>
          <w:iCs/>
          <w:sz w:val="24"/>
          <w:szCs w:val="24"/>
        </w:rPr>
        <w:t>Thank you.</w:t>
      </w:r>
    </w:p>
    <w:p w14:paraId="040545E7" w14:textId="77777777" w:rsidR="007D29BB" w:rsidRPr="00965508" w:rsidRDefault="007D29BB" w:rsidP="007D29BB">
      <w:pPr>
        <w:jc w:val="both"/>
        <w:rPr>
          <w:rFonts w:cstheme="minorHAnsi"/>
          <w:sz w:val="24"/>
          <w:szCs w:val="24"/>
        </w:rPr>
      </w:pPr>
      <w:r w:rsidRPr="00965508">
        <w:rPr>
          <w:rFonts w:cstheme="minorHAnsi"/>
          <w:sz w:val="24"/>
          <w:szCs w:val="24"/>
        </w:rPr>
        <w:t xml:space="preserve"> </w:t>
      </w:r>
    </w:p>
    <w:p w14:paraId="5E49831D" w14:textId="77777777" w:rsidR="001537D3" w:rsidRDefault="001537D3" w:rsidP="00491C69">
      <w:pPr>
        <w:keepNext/>
        <w:jc w:val="both"/>
      </w:pPr>
    </w:p>
    <w:p w14:paraId="5B856A3A" w14:textId="284929C2" w:rsidR="001537D3" w:rsidRDefault="001537D3" w:rsidP="00491C69">
      <w:pPr>
        <w:keepNext/>
        <w:jc w:val="both"/>
      </w:pPr>
    </w:p>
    <w:p w14:paraId="19D3C687" w14:textId="77777777" w:rsidR="001537D3" w:rsidRDefault="001537D3" w:rsidP="00491C69">
      <w:pPr>
        <w:keepNext/>
        <w:jc w:val="both"/>
      </w:pPr>
    </w:p>
    <w:p w14:paraId="4F7ED8F5" w14:textId="50560578" w:rsidR="007B0B02" w:rsidRDefault="007B0B02" w:rsidP="00491C69">
      <w:pPr>
        <w:keepNext/>
        <w:jc w:val="both"/>
      </w:pPr>
    </w:p>
    <w:p w14:paraId="0F1CBDF7" w14:textId="5CB05963" w:rsidR="007B0B02" w:rsidRDefault="007B0B02" w:rsidP="00491C69">
      <w:pPr>
        <w:keepNext/>
        <w:jc w:val="both"/>
      </w:pPr>
    </w:p>
    <w:p w14:paraId="74620EB1" w14:textId="70DA936F" w:rsidR="007B0B02" w:rsidRDefault="007B0B02" w:rsidP="00491C69">
      <w:pPr>
        <w:keepNext/>
        <w:jc w:val="both"/>
      </w:pPr>
    </w:p>
    <w:p w14:paraId="0C570256" w14:textId="01015E36" w:rsidR="007B0B02" w:rsidRDefault="007B0B02" w:rsidP="00491C69">
      <w:pPr>
        <w:keepNext/>
        <w:jc w:val="both"/>
      </w:pPr>
    </w:p>
    <w:p w14:paraId="2C87DD3D" w14:textId="733F39A9" w:rsidR="007B0B02" w:rsidRDefault="007B0B02" w:rsidP="00491C69">
      <w:pPr>
        <w:keepNext/>
        <w:jc w:val="both"/>
      </w:pPr>
    </w:p>
    <w:p w14:paraId="5B93FF31" w14:textId="57B1E785" w:rsidR="007B0B02" w:rsidRDefault="007B0B02" w:rsidP="00491C69">
      <w:pPr>
        <w:keepNext/>
        <w:jc w:val="both"/>
      </w:pPr>
    </w:p>
    <w:p w14:paraId="5F0BC8A9" w14:textId="621DD216" w:rsidR="007B0B02" w:rsidRDefault="007B0B02" w:rsidP="00491C69">
      <w:pPr>
        <w:keepNext/>
        <w:jc w:val="both"/>
      </w:pPr>
    </w:p>
    <w:p w14:paraId="2D1175E7" w14:textId="11E4E594" w:rsidR="007B0B02" w:rsidRDefault="007B0B02" w:rsidP="00491C69">
      <w:pPr>
        <w:keepNext/>
        <w:jc w:val="both"/>
      </w:pPr>
    </w:p>
    <w:p w14:paraId="15481D42" w14:textId="0A973330" w:rsidR="007B0B02" w:rsidRDefault="007B0B02" w:rsidP="00491C69">
      <w:pPr>
        <w:keepNext/>
        <w:jc w:val="both"/>
      </w:pPr>
    </w:p>
    <w:p w14:paraId="6593737B" w14:textId="64C2149E" w:rsidR="007B0B02" w:rsidRDefault="007B0B02" w:rsidP="00491C69">
      <w:pPr>
        <w:keepNext/>
        <w:jc w:val="both"/>
      </w:pPr>
    </w:p>
    <w:p w14:paraId="049DD090" w14:textId="3556CBA7" w:rsidR="007B0B02" w:rsidRDefault="007B0B02" w:rsidP="00491C69">
      <w:pPr>
        <w:keepNext/>
        <w:jc w:val="both"/>
      </w:pPr>
    </w:p>
    <w:p w14:paraId="5DCF8701" w14:textId="7D7B1A2F" w:rsidR="007B0B02" w:rsidRDefault="007B0B02" w:rsidP="00491C69">
      <w:pPr>
        <w:keepNext/>
        <w:jc w:val="both"/>
      </w:pPr>
    </w:p>
    <w:p w14:paraId="76A881B2" w14:textId="398476FC" w:rsidR="007B0B02" w:rsidRDefault="007B0B02" w:rsidP="00491C69">
      <w:pPr>
        <w:keepNext/>
        <w:jc w:val="both"/>
      </w:pPr>
    </w:p>
    <w:p w14:paraId="29D57BFD" w14:textId="7E025599" w:rsidR="007B0B02" w:rsidRDefault="007B0B02" w:rsidP="00491C69">
      <w:pPr>
        <w:keepNext/>
        <w:jc w:val="both"/>
      </w:pPr>
    </w:p>
    <w:p w14:paraId="3A9AD3BB" w14:textId="60B97E3B" w:rsidR="007B0B02" w:rsidRDefault="007B0B02" w:rsidP="00491C69">
      <w:pPr>
        <w:keepNext/>
        <w:jc w:val="both"/>
      </w:pPr>
    </w:p>
    <w:p w14:paraId="472C7A58" w14:textId="105E64CD" w:rsidR="007B0B02" w:rsidRDefault="007B0B02" w:rsidP="00491C69">
      <w:pPr>
        <w:keepNext/>
        <w:jc w:val="both"/>
      </w:pPr>
    </w:p>
    <w:p w14:paraId="104DD65B" w14:textId="15251849" w:rsidR="007B0B02" w:rsidRDefault="007B0B02" w:rsidP="00491C69">
      <w:pPr>
        <w:keepNext/>
        <w:jc w:val="both"/>
      </w:pPr>
    </w:p>
    <w:p w14:paraId="4B2156FA" w14:textId="59127FF9" w:rsidR="007B0B02" w:rsidRDefault="007B0B02" w:rsidP="00491C69">
      <w:pPr>
        <w:keepNext/>
        <w:jc w:val="both"/>
      </w:pPr>
    </w:p>
    <w:sectPr w:rsidR="007B0B02" w:rsidSect="004420BA">
      <w:footerReference w:type="default" r:id="rId15"/>
      <w:pgSz w:w="11906" w:h="16838"/>
      <w:pgMar w:top="568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E2A7" w14:textId="77777777" w:rsidR="00E63C4E" w:rsidRDefault="00E63C4E" w:rsidP="00106FF8">
      <w:pPr>
        <w:spacing w:after="0" w:line="240" w:lineRule="auto"/>
      </w:pPr>
      <w:r>
        <w:separator/>
      </w:r>
    </w:p>
  </w:endnote>
  <w:endnote w:type="continuationSeparator" w:id="0">
    <w:p w14:paraId="043F6244" w14:textId="77777777" w:rsidR="00E63C4E" w:rsidRDefault="00E63C4E" w:rsidP="0010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0DEF" w14:textId="3D96CD67" w:rsidR="00106FF8" w:rsidRPr="0093299F" w:rsidRDefault="00106FF8">
    <w:pPr>
      <w:pStyle w:val="Footer"/>
      <w:rPr>
        <w:color w:val="00B050"/>
      </w:rPr>
    </w:pPr>
  </w:p>
  <w:p w14:paraId="204E17F0" w14:textId="15EC9606" w:rsidR="00106FF8" w:rsidRPr="0093299F" w:rsidRDefault="00106FF8" w:rsidP="00EA0944">
    <w:pPr>
      <w:pStyle w:val="Footer"/>
      <w:jc w:val="center"/>
      <w:rPr>
        <w:color w:val="00B050"/>
      </w:rPr>
    </w:pPr>
    <w:r w:rsidRPr="0093299F">
      <w:rPr>
        <w:color w:val="00B050"/>
      </w:rPr>
      <w:t xml:space="preserve">Charity number : </w:t>
    </w:r>
    <w:r w:rsidR="0093299F">
      <w:rPr>
        <w:color w:val="00B050"/>
      </w:rPr>
      <w:t>1181156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0D6B" w14:textId="77777777" w:rsidR="00E63C4E" w:rsidRDefault="00E63C4E" w:rsidP="00106FF8">
      <w:pPr>
        <w:spacing w:after="0" w:line="240" w:lineRule="auto"/>
      </w:pPr>
      <w:r>
        <w:separator/>
      </w:r>
    </w:p>
  </w:footnote>
  <w:footnote w:type="continuationSeparator" w:id="0">
    <w:p w14:paraId="3C8447A3" w14:textId="77777777" w:rsidR="00E63C4E" w:rsidRDefault="00E63C4E" w:rsidP="00106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66"/>
    <w:rsid w:val="00004041"/>
    <w:rsid w:val="000056D4"/>
    <w:rsid w:val="00005F2F"/>
    <w:rsid w:val="00006566"/>
    <w:rsid w:val="00012E2B"/>
    <w:rsid w:val="00024DA8"/>
    <w:rsid w:val="00030559"/>
    <w:rsid w:val="000307F6"/>
    <w:rsid w:val="00044407"/>
    <w:rsid w:val="000736A2"/>
    <w:rsid w:val="0008235E"/>
    <w:rsid w:val="0009425A"/>
    <w:rsid w:val="000B300C"/>
    <w:rsid w:val="000B4DBD"/>
    <w:rsid w:val="000C54CA"/>
    <w:rsid w:val="000D2466"/>
    <w:rsid w:val="000F31EA"/>
    <w:rsid w:val="00100B2C"/>
    <w:rsid w:val="001010CB"/>
    <w:rsid w:val="001021B8"/>
    <w:rsid w:val="00102B99"/>
    <w:rsid w:val="00106FF8"/>
    <w:rsid w:val="00107877"/>
    <w:rsid w:val="00107977"/>
    <w:rsid w:val="00121712"/>
    <w:rsid w:val="00133861"/>
    <w:rsid w:val="00141E6D"/>
    <w:rsid w:val="001537D3"/>
    <w:rsid w:val="001565A4"/>
    <w:rsid w:val="00160520"/>
    <w:rsid w:val="00165C62"/>
    <w:rsid w:val="00167E1B"/>
    <w:rsid w:val="00184F77"/>
    <w:rsid w:val="00192ECD"/>
    <w:rsid w:val="001A1C2D"/>
    <w:rsid w:val="001C68DA"/>
    <w:rsid w:val="001C731E"/>
    <w:rsid w:val="001C7DCD"/>
    <w:rsid w:val="001D0F0C"/>
    <w:rsid w:val="001F27F5"/>
    <w:rsid w:val="001F5977"/>
    <w:rsid w:val="001F5CAD"/>
    <w:rsid w:val="001F62D7"/>
    <w:rsid w:val="001F7BC7"/>
    <w:rsid w:val="002007E4"/>
    <w:rsid w:val="00212DF3"/>
    <w:rsid w:val="002164F1"/>
    <w:rsid w:val="00221527"/>
    <w:rsid w:val="00226C94"/>
    <w:rsid w:val="00227B43"/>
    <w:rsid w:val="002325D7"/>
    <w:rsid w:val="002421A0"/>
    <w:rsid w:val="00246136"/>
    <w:rsid w:val="002517CD"/>
    <w:rsid w:val="00252D06"/>
    <w:rsid w:val="00264DD1"/>
    <w:rsid w:val="002728C3"/>
    <w:rsid w:val="00273DCF"/>
    <w:rsid w:val="00284536"/>
    <w:rsid w:val="0028707C"/>
    <w:rsid w:val="00294DCA"/>
    <w:rsid w:val="0029649C"/>
    <w:rsid w:val="002A2FD3"/>
    <w:rsid w:val="002A6A77"/>
    <w:rsid w:val="002C25EA"/>
    <w:rsid w:val="002C4BA0"/>
    <w:rsid w:val="002C56D8"/>
    <w:rsid w:val="002D0BFF"/>
    <w:rsid w:val="002D483F"/>
    <w:rsid w:val="002D5F0B"/>
    <w:rsid w:val="002E220E"/>
    <w:rsid w:val="002E59B7"/>
    <w:rsid w:val="00302F09"/>
    <w:rsid w:val="0030561E"/>
    <w:rsid w:val="0032260C"/>
    <w:rsid w:val="00324DE9"/>
    <w:rsid w:val="003360DF"/>
    <w:rsid w:val="00344BE3"/>
    <w:rsid w:val="00347F60"/>
    <w:rsid w:val="00357294"/>
    <w:rsid w:val="0037080F"/>
    <w:rsid w:val="00376961"/>
    <w:rsid w:val="0038106E"/>
    <w:rsid w:val="00381CF3"/>
    <w:rsid w:val="00391248"/>
    <w:rsid w:val="003915B3"/>
    <w:rsid w:val="00391BA2"/>
    <w:rsid w:val="00393A89"/>
    <w:rsid w:val="0039716A"/>
    <w:rsid w:val="003A54F8"/>
    <w:rsid w:val="003A6F1A"/>
    <w:rsid w:val="003D256D"/>
    <w:rsid w:val="003D37E3"/>
    <w:rsid w:val="003D43B7"/>
    <w:rsid w:val="003D499C"/>
    <w:rsid w:val="003D7810"/>
    <w:rsid w:val="003E0970"/>
    <w:rsid w:val="003E1F86"/>
    <w:rsid w:val="003F4D94"/>
    <w:rsid w:val="0040220F"/>
    <w:rsid w:val="004110AE"/>
    <w:rsid w:val="0041139D"/>
    <w:rsid w:val="00425D2F"/>
    <w:rsid w:val="004330DD"/>
    <w:rsid w:val="004420BA"/>
    <w:rsid w:val="00452502"/>
    <w:rsid w:val="00452CE5"/>
    <w:rsid w:val="00453FBC"/>
    <w:rsid w:val="00461B94"/>
    <w:rsid w:val="0046667A"/>
    <w:rsid w:val="00473529"/>
    <w:rsid w:val="004764E3"/>
    <w:rsid w:val="00480E0D"/>
    <w:rsid w:val="00484638"/>
    <w:rsid w:val="00487539"/>
    <w:rsid w:val="004879F5"/>
    <w:rsid w:val="00491C69"/>
    <w:rsid w:val="00494317"/>
    <w:rsid w:val="00496FF3"/>
    <w:rsid w:val="004A15E7"/>
    <w:rsid w:val="004A1A0B"/>
    <w:rsid w:val="004A3AAE"/>
    <w:rsid w:val="004B0C95"/>
    <w:rsid w:val="004C18D6"/>
    <w:rsid w:val="004C1E6C"/>
    <w:rsid w:val="004C4792"/>
    <w:rsid w:val="004D3AF3"/>
    <w:rsid w:val="004D4C27"/>
    <w:rsid w:val="004D5613"/>
    <w:rsid w:val="004D5C50"/>
    <w:rsid w:val="004D7748"/>
    <w:rsid w:val="004E1FC3"/>
    <w:rsid w:val="004E4F41"/>
    <w:rsid w:val="004F003B"/>
    <w:rsid w:val="004F065F"/>
    <w:rsid w:val="004F5044"/>
    <w:rsid w:val="004F6741"/>
    <w:rsid w:val="00503312"/>
    <w:rsid w:val="0051368F"/>
    <w:rsid w:val="00514070"/>
    <w:rsid w:val="00514742"/>
    <w:rsid w:val="00515036"/>
    <w:rsid w:val="005172E5"/>
    <w:rsid w:val="00526CBA"/>
    <w:rsid w:val="00535167"/>
    <w:rsid w:val="005355C8"/>
    <w:rsid w:val="00544A66"/>
    <w:rsid w:val="0054597B"/>
    <w:rsid w:val="005479AE"/>
    <w:rsid w:val="00552366"/>
    <w:rsid w:val="00562EC8"/>
    <w:rsid w:val="00564F99"/>
    <w:rsid w:val="00565BA2"/>
    <w:rsid w:val="0057062D"/>
    <w:rsid w:val="00572B98"/>
    <w:rsid w:val="00573A85"/>
    <w:rsid w:val="0057510A"/>
    <w:rsid w:val="00587439"/>
    <w:rsid w:val="005932DC"/>
    <w:rsid w:val="00594F3C"/>
    <w:rsid w:val="005A2796"/>
    <w:rsid w:val="005C71BD"/>
    <w:rsid w:val="005E1EB9"/>
    <w:rsid w:val="005F1DA7"/>
    <w:rsid w:val="005F3C37"/>
    <w:rsid w:val="005F6C42"/>
    <w:rsid w:val="005F7791"/>
    <w:rsid w:val="00602FB5"/>
    <w:rsid w:val="0060611F"/>
    <w:rsid w:val="00620E6B"/>
    <w:rsid w:val="00622FF1"/>
    <w:rsid w:val="00627622"/>
    <w:rsid w:val="00630139"/>
    <w:rsid w:val="00631D99"/>
    <w:rsid w:val="00640FE4"/>
    <w:rsid w:val="00642197"/>
    <w:rsid w:val="00645165"/>
    <w:rsid w:val="0065617C"/>
    <w:rsid w:val="00660326"/>
    <w:rsid w:val="00664C12"/>
    <w:rsid w:val="006777BD"/>
    <w:rsid w:val="00686192"/>
    <w:rsid w:val="00690107"/>
    <w:rsid w:val="00692543"/>
    <w:rsid w:val="006C33CB"/>
    <w:rsid w:val="006C3BBF"/>
    <w:rsid w:val="006D1D44"/>
    <w:rsid w:val="006E0FC9"/>
    <w:rsid w:val="006E644D"/>
    <w:rsid w:val="006E66C9"/>
    <w:rsid w:val="006E66D3"/>
    <w:rsid w:val="006F680F"/>
    <w:rsid w:val="00702F43"/>
    <w:rsid w:val="0070743C"/>
    <w:rsid w:val="007111B9"/>
    <w:rsid w:val="00721DA0"/>
    <w:rsid w:val="00723258"/>
    <w:rsid w:val="00744858"/>
    <w:rsid w:val="0075156A"/>
    <w:rsid w:val="00762B1E"/>
    <w:rsid w:val="00764517"/>
    <w:rsid w:val="00771A0A"/>
    <w:rsid w:val="00774125"/>
    <w:rsid w:val="007757F8"/>
    <w:rsid w:val="00775F25"/>
    <w:rsid w:val="00777867"/>
    <w:rsid w:val="0077790B"/>
    <w:rsid w:val="00781F19"/>
    <w:rsid w:val="00785FCF"/>
    <w:rsid w:val="00791047"/>
    <w:rsid w:val="007B0B02"/>
    <w:rsid w:val="007B6E21"/>
    <w:rsid w:val="007C166F"/>
    <w:rsid w:val="007D29BB"/>
    <w:rsid w:val="007E2250"/>
    <w:rsid w:val="007F30FA"/>
    <w:rsid w:val="007F3D5F"/>
    <w:rsid w:val="00806806"/>
    <w:rsid w:val="008135CC"/>
    <w:rsid w:val="00816EAD"/>
    <w:rsid w:val="0082041F"/>
    <w:rsid w:val="0083423C"/>
    <w:rsid w:val="00834F92"/>
    <w:rsid w:val="00837787"/>
    <w:rsid w:val="00840D67"/>
    <w:rsid w:val="00850844"/>
    <w:rsid w:val="0086221E"/>
    <w:rsid w:val="00867488"/>
    <w:rsid w:val="00870045"/>
    <w:rsid w:val="0088084D"/>
    <w:rsid w:val="00890475"/>
    <w:rsid w:val="008B0E2C"/>
    <w:rsid w:val="008B2796"/>
    <w:rsid w:val="008B3304"/>
    <w:rsid w:val="008B552D"/>
    <w:rsid w:val="008C0422"/>
    <w:rsid w:val="008D21DD"/>
    <w:rsid w:val="008D59BD"/>
    <w:rsid w:val="008D5B8E"/>
    <w:rsid w:val="008D675A"/>
    <w:rsid w:val="008F666F"/>
    <w:rsid w:val="008F7041"/>
    <w:rsid w:val="00900338"/>
    <w:rsid w:val="00902FE5"/>
    <w:rsid w:val="00913135"/>
    <w:rsid w:val="00920475"/>
    <w:rsid w:val="0092201C"/>
    <w:rsid w:val="0093299F"/>
    <w:rsid w:val="00932A15"/>
    <w:rsid w:val="00940C24"/>
    <w:rsid w:val="00950275"/>
    <w:rsid w:val="00965508"/>
    <w:rsid w:val="00972D9C"/>
    <w:rsid w:val="00974B05"/>
    <w:rsid w:val="00974DE2"/>
    <w:rsid w:val="009A0CD4"/>
    <w:rsid w:val="009A57CC"/>
    <w:rsid w:val="009A5C52"/>
    <w:rsid w:val="009A707B"/>
    <w:rsid w:val="009A7C15"/>
    <w:rsid w:val="009C021D"/>
    <w:rsid w:val="009C2A0E"/>
    <w:rsid w:val="009E1243"/>
    <w:rsid w:val="00A00584"/>
    <w:rsid w:val="00A016E5"/>
    <w:rsid w:val="00A041E4"/>
    <w:rsid w:val="00A04AA2"/>
    <w:rsid w:val="00A074F4"/>
    <w:rsid w:val="00A13FE9"/>
    <w:rsid w:val="00A26936"/>
    <w:rsid w:val="00A30150"/>
    <w:rsid w:val="00A422A2"/>
    <w:rsid w:val="00A47F56"/>
    <w:rsid w:val="00A553C6"/>
    <w:rsid w:val="00A61837"/>
    <w:rsid w:val="00A61E60"/>
    <w:rsid w:val="00A671E8"/>
    <w:rsid w:val="00A67DAB"/>
    <w:rsid w:val="00A9446A"/>
    <w:rsid w:val="00AA3FC7"/>
    <w:rsid w:val="00AB02AD"/>
    <w:rsid w:val="00AB4B66"/>
    <w:rsid w:val="00AB6229"/>
    <w:rsid w:val="00AC1607"/>
    <w:rsid w:val="00AC3A57"/>
    <w:rsid w:val="00AC7668"/>
    <w:rsid w:val="00AC7897"/>
    <w:rsid w:val="00AD4C9D"/>
    <w:rsid w:val="00AD5370"/>
    <w:rsid w:val="00AE2ACD"/>
    <w:rsid w:val="00B004A0"/>
    <w:rsid w:val="00B0289B"/>
    <w:rsid w:val="00B163B3"/>
    <w:rsid w:val="00B340C6"/>
    <w:rsid w:val="00B42716"/>
    <w:rsid w:val="00B448C4"/>
    <w:rsid w:val="00B54D9A"/>
    <w:rsid w:val="00B7269F"/>
    <w:rsid w:val="00B76C55"/>
    <w:rsid w:val="00B8144C"/>
    <w:rsid w:val="00B82854"/>
    <w:rsid w:val="00B874F0"/>
    <w:rsid w:val="00B90754"/>
    <w:rsid w:val="00BB372B"/>
    <w:rsid w:val="00BC0415"/>
    <w:rsid w:val="00BC1011"/>
    <w:rsid w:val="00BC30A8"/>
    <w:rsid w:val="00BC3437"/>
    <w:rsid w:val="00BD54AD"/>
    <w:rsid w:val="00BD6036"/>
    <w:rsid w:val="00BD68C8"/>
    <w:rsid w:val="00BE383D"/>
    <w:rsid w:val="00BE6E7D"/>
    <w:rsid w:val="00BF09FA"/>
    <w:rsid w:val="00BF1CC8"/>
    <w:rsid w:val="00BF7951"/>
    <w:rsid w:val="00C10B2E"/>
    <w:rsid w:val="00C16B07"/>
    <w:rsid w:val="00C17EBF"/>
    <w:rsid w:val="00C22DDD"/>
    <w:rsid w:val="00C32B36"/>
    <w:rsid w:val="00C36496"/>
    <w:rsid w:val="00C40E8F"/>
    <w:rsid w:val="00C4241E"/>
    <w:rsid w:val="00C46E74"/>
    <w:rsid w:val="00C4707A"/>
    <w:rsid w:val="00C66F95"/>
    <w:rsid w:val="00C67EAB"/>
    <w:rsid w:val="00C74B5A"/>
    <w:rsid w:val="00C80BAC"/>
    <w:rsid w:val="00C86EE2"/>
    <w:rsid w:val="00C972FF"/>
    <w:rsid w:val="00CA0B22"/>
    <w:rsid w:val="00CB35A8"/>
    <w:rsid w:val="00CB35D0"/>
    <w:rsid w:val="00CD123B"/>
    <w:rsid w:val="00CD6A64"/>
    <w:rsid w:val="00CE5E2B"/>
    <w:rsid w:val="00CF4659"/>
    <w:rsid w:val="00CF6926"/>
    <w:rsid w:val="00CF7BE4"/>
    <w:rsid w:val="00D13CAE"/>
    <w:rsid w:val="00D14B05"/>
    <w:rsid w:val="00D228DD"/>
    <w:rsid w:val="00D22D3A"/>
    <w:rsid w:val="00D22E50"/>
    <w:rsid w:val="00D33A17"/>
    <w:rsid w:val="00D35D46"/>
    <w:rsid w:val="00D463AE"/>
    <w:rsid w:val="00D502D5"/>
    <w:rsid w:val="00D53991"/>
    <w:rsid w:val="00D649A5"/>
    <w:rsid w:val="00D67964"/>
    <w:rsid w:val="00DA0F15"/>
    <w:rsid w:val="00DA487B"/>
    <w:rsid w:val="00DB4B65"/>
    <w:rsid w:val="00DB5E8B"/>
    <w:rsid w:val="00DB74E9"/>
    <w:rsid w:val="00DC099D"/>
    <w:rsid w:val="00DC78A5"/>
    <w:rsid w:val="00DD5D39"/>
    <w:rsid w:val="00DD6DAD"/>
    <w:rsid w:val="00DE6BE7"/>
    <w:rsid w:val="00DF496E"/>
    <w:rsid w:val="00E03B2D"/>
    <w:rsid w:val="00E05633"/>
    <w:rsid w:val="00E21C5D"/>
    <w:rsid w:val="00E31762"/>
    <w:rsid w:val="00E37821"/>
    <w:rsid w:val="00E47BE2"/>
    <w:rsid w:val="00E61A42"/>
    <w:rsid w:val="00E62128"/>
    <w:rsid w:val="00E63ABA"/>
    <w:rsid w:val="00E63C4E"/>
    <w:rsid w:val="00E64243"/>
    <w:rsid w:val="00E65561"/>
    <w:rsid w:val="00E65E39"/>
    <w:rsid w:val="00E8256F"/>
    <w:rsid w:val="00E8504E"/>
    <w:rsid w:val="00E94245"/>
    <w:rsid w:val="00E9666B"/>
    <w:rsid w:val="00EA0944"/>
    <w:rsid w:val="00EA7533"/>
    <w:rsid w:val="00EB2A5D"/>
    <w:rsid w:val="00EB4E92"/>
    <w:rsid w:val="00EB6207"/>
    <w:rsid w:val="00EC1892"/>
    <w:rsid w:val="00EC2500"/>
    <w:rsid w:val="00EC6D89"/>
    <w:rsid w:val="00EE098B"/>
    <w:rsid w:val="00EE5F35"/>
    <w:rsid w:val="00EF7B5C"/>
    <w:rsid w:val="00F05A85"/>
    <w:rsid w:val="00F06BD6"/>
    <w:rsid w:val="00F06C6F"/>
    <w:rsid w:val="00F10ED0"/>
    <w:rsid w:val="00F1240C"/>
    <w:rsid w:val="00F34C25"/>
    <w:rsid w:val="00F37F3B"/>
    <w:rsid w:val="00F42C1D"/>
    <w:rsid w:val="00F466E3"/>
    <w:rsid w:val="00F52565"/>
    <w:rsid w:val="00F57D0B"/>
    <w:rsid w:val="00F8209F"/>
    <w:rsid w:val="00F83904"/>
    <w:rsid w:val="00F84B2F"/>
    <w:rsid w:val="00F87760"/>
    <w:rsid w:val="00F90812"/>
    <w:rsid w:val="00F91FF8"/>
    <w:rsid w:val="00F9407F"/>
    <w:rsid w:val="00FA2871"/>
    <w:rsid w:val="00FA5C69"/>
    <w:rsid w:val="00FB0062"/>
    <w:rsid w:val="00FB1145"/>
    <w:rsid w:val="00FB27B4"/>
    <w:rsid w:val="00FB4D36"/>
    <w:rsid w:val="00FC5571"/>
    <w:rsid w:val="00FD0C71"/>
    <w:rsid w:val="00FD1908"/>
    <w:rsid w:val="00FD1D86"/>
    <w:rsid w:val="00FD1FF5"/>
    <w:rsid w:val="00FD24E3"/>
    <w:rsid w:val="00FD4DA7"/>
    <w:rsid w:val="00FE1CE0"/>
    <w:rsid w:val="00FF10F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73E1"/>
  <w15:chartTrackingRefBased/>
  <w15:docId w15:val="{277765C6-BC87-4509-9EFD-C1A74A3E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0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F8"/>
  </w:style>
  <w:style w:type="paragraph" w:styleId="Footer">
    <w:name w:val="footer"/>
    <w:basedOn w:val="Normal"/>
    <w:link w:val="FooterChar"/>
    <w:uiPriority w:val="99"/>
    <w:unhideWhenUsed/>
    <w:rsid w:val="0010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F8"/>
  </w:style>
  <w:style w:type="character" w:styleId="UnresolvedMention">
    <w:name w:val="Unresolved Mention"/>
    <w:basedOn w:val="DefaultParagraphFont"/>
    <w:uiPriority w:val="99"/>
    <w:semiHidden/>
    <w:unhideWhenUsed/>
    <w:rsid w:val="004E4F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C8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91C6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twhospital.org.uk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friendsoftwhospital.org" TargetMode="External"/><Relationship Id="rId14" Type="http://schemas.openxmlformats.org/officeDocument/2006/relationships/hyperlink" Target="http://www.friendsoftwhospi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9F7D-D096-4CAF-A9A7-03155C19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Johnston</dc:creator>
  <cp:keywords/>
  <dc:description/>
  <cp:lastModifiedBy>Jennifer Johnston</cp:lastModifiedBy>
  <cp:revision>3</cp:revision>
  <cp:lastPrinted>2021-09-23T18:20:00Z</cp:lastPrinted>
  <dcterms:created xsi:type="dcterms:W3CDTF">2021-09-27T10:45:00Z</dcterms:created>
  <dcterms:modified xsi:type="dcterms:W3CDTF">2021-09-27T10:45:00Z</dcterms:modified>
</cp:coreProperties>
</file>